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A2" w:rsidRDefault="00485BA2" w:rsidP="00485BA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4 </w:t>
      </w:r>
    </w:p>
    <w:p w:rsidR="00485BA2" w:rsidRDefault="00485BA2" w:rsidP="00485BA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MODELO DE ANTEPROJETO</w:t>
      </w:r>
    </w:p>
    <w:p w:rsidR="00485BA2" w:rsidRDefault="00485BA2" w:rsidP="00485BA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85BA2" w:rsidRPr="00485BA2" w:rsidRDefault="00485BA2" w:rsidP="00485BA2">
      <w:pPr>
        <w:spacing w:before="240"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Observação: Favor não alterar o </w:t>
      </w:r>
      <w:r>
        <w:rPr>
          <w:rFonts w:ascii="Arial" w:eastAsia="Arial" w:hAnsi="Arial" w:cs="Arial"/>
          <w:i/>
          <w:sz w:val="20"/>
          <w:szCs w:val="20"/>
        </w:rPr>
        <w:t xml:space="preserve">layout </w:t>
      </w:r>
      <w:r>
        <w:rPr>
          <w:rFonts w:ascii="Arial" w:eastAsia="Arial" w:hAnsi="Arial" w:cs="Arial"/>
          <w:sz w:val="20"/>
          <w:szCs w:val="20"/>
        </w:rPr>
        <w:t xml:space="preserve">desta página de rosto. Apenas preencha os dados nos campos solicitados. A partir da segunda página estão os itens do modelo a serem preenchidos. Margens superior e inferior 1,5 cm; margens esquerda e direita 2 cm; espaçamento 1,5 entre linhas; fonte Arial 12; e páginas numeradas. </w:t>
      </w:r>
      <w:r w:rsidRPr="00485BA2">
        <w:rPr>
          <w:rFonts w:ascii="Arial" w:eastAsia="Arial" w:hAnsi="Arial" w:cs="Arial"/>
          <w:sz w:val="20"/>
          <w:szCs w:val="20"/>
        </w:rPr>
        <w:t xml:space="preserve">O limite é de 10 páginas, </w:t>
      </w:r>
      <w:bookmarkStart w:id="0" w:name="_GoBack"/>
      <w:r w:rsidRPr="00485BA2">
        <w:rPr>
          <w:rFonts w:ascii="Arial" w:eastAsia="Arial" w:hAnsi="Arial" w:cs="Arial"/>
          <w:sz w:val="20"/>
          <w:szCs w:val="20"/>
        </w:rPr>
        <w:t>excluindo</w:t>
      </w:r>
      <w:r w:rsidR="00F91E54">
        <w:rPr>
          <w:rFonts w:ascii="Arial" w:eastAsia="Arial" w:hAnsi="Arial" w:cs="Arial"/>
          <w:sz w:val="20"/>
          <w:szCs w:val="20"/>
        </w:rPr>
        <w:t xml:space="preserve"> folha de rosto </w:t>
      </w:r>
      <w:bookmarkEnd w:id="0"/>
      <w:r w:rsidR="00F91E54">
        <w:rPr>
          <w:rFonts w:ascii="Arial" w:eastAsia="Arial" w:hAnsi="Arial" w:cs="Arial"/>
          <w:sz w:val="20"/>
          <w:szCs w:val="20"/>
        </w:rPr>
        <w:t>e</w:t>
      </w:r>
      <w:r w:rsidRPr="00485BA2">
        <w:rPr>
          <w:rFonts w:ascii="Arial" w:eastAsia="Arial" w:hAnsi="Arial" w:cs="Arial"/>
          <w:sz w:val="20"/>
          <w:szCs w:val="20"/>
        </w:rPr>
        <w:t xml:space="preserve"> referências bibliográficas</w:t>
      </w:r>
      <w:r>
        <w:rPr>
          <w:rFonts w:ascii="Arial" w:eastAsia="Arial" w:hAnsi="Arial" w:cs="Arial"/>
          <w:sz w:val="20"/>
          <w:szCs w:val="20"/>
        </w:rPr>
        <w:t xml:space="preserve">. Após a finalização, o arquivo deve ser salvo em formato </w:t>
      </w:r>
      <w:proofErr w:type="spellStart"/>
      <w:r>
        <w:rPr>
          <w:rFonts w:ascii="Arial" w:eastAsia="Arial" w:hAnsi="Arial" w:cs="Arial"/>
          <w:sz w:val="20"/>
          <w:szCs w:val="20"/>
        </w:rPr>
        <w:t>pdf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É permitido a inserção de figuras e/ou tabelas. </w:t>
      </w:r>
      <w:r w:rsidRPr="00485BA2">
        <w:rPr>
          <w:rFonts w:ascii="Arial" w:eastAsia="Arial" w:hAnsi="Arial" w:cs="Arial"/>
          <w:b/>
          <w:sz w:val="20"/>
          <w:szCs w:val="20"/>
        </w:rPr>
        <w:t>Esta observação deve ser removida antes de salvar o documento.</w:t>
      </w:r>
    </w:p>
    <w:p w:rsidR="00485BA2" w:rsidRDefault="00485BA2" w:rsidP="00485BA2">
      <w:pPr>
        <w:spacing w:before="240"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485BA2" w:rsidRDefault="00485BA2" w:rsidP="00485BA2">
      <w:pPr>
        <w:spacing w:before="240"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Programa de Pós-Graduação em Diversidade Biológica e Recursos Naturais (PPGDR)</w:t>
      </w:r>
    </w:p>
    <w:p w:rsidR="00485BA2" w:rsidRDefault="00485BA2" w:rsidP="00485BA2">
      <w:pPr>
        <w:spacing w:before="240"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Universidade Regional do Cariri - URCA</w:t>
      </w:r>
    </w:p>
    <w:p w:rsidR="00485BA2" w:rsidRDefault="00485BA2" w:rsidP="00485BA2">
      <w:pP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485BA2" w:rsidRDefault="00485BA2" w:rsidP="00485BA2">
      <w:pPr>
        <w:spacing w:before="240" w:after="0" w:line="276" w:lineRule="auto"/>
        <w:rPr>
          <w:rFonts w:ascii="Arial" w:eastAsia="Arial" w:hAnsi="Arial" w:cs="Arial"/>
          <w:sz w:val="24"/>
          <w:szCs w:val="24"/>
        </w:rPr>
      </w:pPr>
    </w:p>
    <w:p w:rsidR="00485BA2" w:rsidRDefault="00485BA2" w:rsidP="00485BA2">
      <w:pP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Anteprojeto de mestrado</w:t>
      </w:r>
    </w:p>
    <w:p w:rsidR="00485BA2" w:rsidRDefault="00485BA2" w:rsidP="00485BA2">
      <w:pP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85BA2" w:rsidRDefault="00485BA2" w:rsidP="00485BA2">
      <w:pP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485BA2" w:rsidRDefault="00485BA2" w:rsidP="00485BA2">
      <w:pP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(Título do projeto)</w:t>
      </w:r>
    </w:p>
    <w:p w:rsidR="00485BA2" w:rsidRDefault="00485BA2" w:rsidP="00485BA2">
      <w:pP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(Linha de pesquisa - ver anexo 1 do edital)</w:t>
      </w:r>
    </w:p>
    <w:p w:rsidR="00485BA2" w:rsidRDefault="00485BA2" w:rsidP="00485BA2">
      <w:pP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85BA2" w:rsidRDefault="00485BA2" w:rsidP="00485BA2">
      <w:pP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85BA2" w:rsidRDefault="00485BA2" w:rsidP="00485BA2">
      <w:pP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485BA2" w:rsidRDefault="00485BA2" w:rsidP="00485BA2">
      <w:pP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(nome completo do(a) candidato(a))</w:t>
      </w:r>
    </w:p>
    <w:p w:rsidR="00485BA2" w:rsidRDefault="00485BA2" w:rsidP="00485BA2">
      <w:pP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(nome do(a) pretenso(a) Orientador(a)) </w:t>
      </w:r>
    </w:p>
    <w:p w:rsidR="00485BA2" w:rsidRDefault="00485BA2" w:rsidP="00485BA2">
      <w:pPr>
        <w:spacing w:before="240" w:after="24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85BA2" w:rsidRDefault="00485BA2" w:rsidP="00485BA2">
      <w:pPr>
        <w:spacing w:before="240" w:after="24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(ano) </w:t>
      </w:r>
    </w:p>
    <w:p w:rsidR="00485BA2" w:rsidRDefault="00485BA2" w:rsidP="00485BA2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I.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 xml:space="preserve">FUNDAMENTAÇÃO TEÓRICA (PROBLEMÁTICA) </w:t>
      </w: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 conter, objetivamente, uma apresentação do projeto, situando o nível de conhecimento atual no qual ele está inserido.</w:t>
      </w: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>OBJETIVOS GERAL E ESPECÍFICOS</w:t>
      </w: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Listar, de forma sintética, os objetivos geral e específicos do projeto.</w:t>
      </w: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>JUSTIFICATIVA</w:t>
      </w: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Explicar a relevância do projeto no contexto da área inserida, segundo os objetivos propostos e sua importância específica para o avanço do conhecimento.</w:t>
      </w: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IV.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sz w:val="24"/>
          <w:szCs w:val="24"/>
        </w:rPr>
        <w:t>METODOLOGIA</w:t>
      </w: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Descrever os procedimentos a serem adotados durante a execução do projeto.</w:t>
      </w: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RESULTADOS ESPERADOS</w:t>
      </w: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Descrever os resultados esperados. Estimar a repercussão e/ou impactos econômicos, técnico-científicos, educacionais e ambientais dos resultados esperados na solução do problema focalizado, bem como o seu potencial de internacionalização.</w:t>
      </w: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VI.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>CRONOGRAMA PREVISTO</w:t>
      </w: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Incluir início e fim de todas as etapas previstas</w:t>
      </w:r>
      <w:r w:rsidR="00AB763C">
        <w:rPr>
          <w:rFonts w:ascii="Arial" w:eastAsia="Arial" w:hAnsi="Arial" w:cs="Arial"/>
          <w:sz w:val="24"/>
          <w:szCs w:val="24"/>
        </w:rPr>
        <w:t xml:space="preserve"> em 24 meses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VII.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 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VIABILIDADE ORÇAMENTÁRIA E DE EXECUÇÃO DO PROJETO</w:t>
      </w: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Justificar a viabilidade de execução do projeto de mestrado, de acordo com os objetivos e métodos propostos. Explicitar a viabilidade institucional da URCA e</w:t>
      </w:r>
      <w:r w:rsidR="00AB763C">
        <w:rPr>
          <w:rFonts w:ascii="Arial" w:eastAsia="Arial" w:hAnsi="Arial" w:cs="Arial"/>
          <w:sz w:val="24"/>
          <w:szCs w:val="24"/>
          <w:highlight w:val="white"/>
        </w:rPr>
        <w:t>/ou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das instituições parceiras, se pertinentes para o desenvolvimento do projeto. </w:t>
      </w: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VIII.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sz w:val="24"/>
          <w:szCs w:val="24"/>
        </w:rPr>
        <w:t xml:space="preserve"> REFERÊNCIAS BIBLIOGRÁFICAS</w:t>
      </w:r>
    </w:p>
    <w:p w:rsidR="00485BA2" w:rsidRDefault="00485BA2" w:rsidP="00485B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Listar as referências bibliográficas citadas no corpo do projeto.</w:t>
      </w:r>
    </w:p>
    <w:p w:rsidR="00485BA2" w:rsidRDefault="00485BA2" w:rsidP="00485B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85BA2" w:rsidRDefault="00485BA2"/>
    <w:sectPr w:rsidR="00485B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93C" w:rsidRDefault="0016093C">
      <w:pPr>
        <w:spacing w:after="0" w:line="240" w:lineRule="auto"/>
      </w:pPr>
      <w:r>
        <w:separator/>
      </w:r>
    </w:p>
  </w:endnote>
  <w:endnote w:type="continuationSeparator" w:id="0">
    <w:p w:rsidR="0016093C" w:rsidRDefault="0016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5B" w:rsidRDefault="001609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5B" w:rsidRDefault="00AB763C"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08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PPGDR/URCA - Campus do Pimenta</w:t>
    </w:r>
  </w:p>
  <w:p w:rsidR="00796E5B" w:rsidRDefault="00AB763C"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08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Cel. Antônio Luiz, 1161, CEP 63.105.000 – Pimenta – Crato – Ceará</w:t>
    </w:r>
  </w:p>
  <w:p w:rsidR="00796E5B" w:rsidRDefault="00AB763C"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08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E-</w:t>
    </w:r>
    <w:r>
      <w:rPr>
        <w:rFonts w:ascii="Arial" w:eastAsia="Arial" w:hAnsi="Arial" w:cs="Arial"/>
        <w:sz w:val="16"/>
        <w:szCs w:val="16"/>
      </w:rPr>
      <w:t xml:space="preserve">mail: </w:t>
    </w:r>
    <w:hyperlink r:id="rId1">
      <w:r>
        <w:rPr>
          <w:rFonts w:ascii="Arial" w:eastAsia="Arial" w:hAnsi="Arial" w:cs="Arial"/>
          <w:color w:val="1155CC"/>
          <w:sz w:val="16"/>
          <w:szCs w:val="16"/>
          <w:u w:val="single"/>
        </w:rPr>
        <w:t>selecao.ppgdr@urca.br</w:t>
      </w:r>
    </w:hyperlink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; Fone: (88) 3102 1294</w:t>
    </w:r>
  </w:p>
  <w:p w:rsidR="00796E5B" w:rsidRDefault="00AB76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5B" w:rsidRDefault="001609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93C" w:rsidRDefault="0016093C">
      <w:pPr>
        <w:spacing w:after="0" w:line="240" w:lineRule="auto"/>
      </w:pPr>
      <w:r>
        <w:separator/>
      </w:r>
    </w:p>
  </w:footnote>
  <w:footnote w:type="continuationSeparator" w:id="0">
    <w:p w:rsidR="0016093C" w:rsidRDefault="0016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5B" w:rsidRDefault="001609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5B" w:rsidRDefault="00AB763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GOVERNO DO ESTADO DO CEARÁ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1E480E8" wp14:editId="0631EF4B">
          <wp:simplePos x="0" y="0"/>
          <wp:positionH relativeFrom="column">
            <wp:posOffset>3</wp:posOffset>
          </wp:positionH>
          <wp:positionV relativeFrom="paragraph">
            <wp:posOffset>-255903</wp:posOffset>
          </wp:positionV>
          <wp:extent cx="558165" cy="789940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hidden="0" allowOverlap="1" wp14:anchorId="44B5CDC3" wp14:editId="0DA3908D">
          <wp:simplePos x="0" y="0"/>
          <wp:positionH relativeFrom="column">
            <wp:posOffset>5718810</wp:posOffset>
          </wp:positionH>
          <wp:positionV relativeFrom="paragraph">
            <wp:posOffset>-190167</wp:posOffset>
          </wp:positionV>
          <wp:extent cx="581025" cy="762000"/>
          <wp:effectExtent l="0" t="0" r="0" b="0"/>
          <wp:wrapSquare wrapText="bothSides" distT="0" distB="0" distL="114935" distR="114935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6E5B" w:rsidRDefault="00AB763C">
    <w:pPr>
      <w:tabs>
        <w:tab w:val="left" w:pos="240"/>
        <w:tab w:val="center" w:pos="425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SECRETARIA DA CIÊNCIA, TECNOLOGIA E ENSINO SUPERIOR– SECITECE</w:t>
    </w:r>
  </w:p>
  <w:p w:rsidR="00796E5B" w:rsidRDefault="00AB763C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FUNDAÇÃO UNIVERSIDADE REGIONAL DO CARIRI – URCA</w:t>
    </w:r>
  </w:p>
  <w:p w:rsidR="00796E5B" w:rsidRDefault="00AB763C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DEPARTAMENTO DE CIÊNCIAS BIOLÓGICAS -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DCBio</w:t>
    </w:r>
    <w:proofErr w:type="spellEnd"/>
  </w:p>
  <w:p w:rsidR="00796E5B" w:rsidRDefault="00AB763C">
    <w:pPr>
      <w:pBdr>
        <w:bottom w:val="single" w:sz="12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PROGRAMA DE PÓS-GRADUAÇÃO EM DIVERSIDADE BIOLÓGICA E RECURSOS NATURAIS - PPGDR</w:t>
    </w:r>
  </w:p>
  <w:p w:rsidR="00796E5B" w:rsidRDefault="001609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5B" w:rsidRDefault="001609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A2"/>
    <w:rsid w:val="0016093C"/>
    <w:rsid w:val="00485BA2"/>
    <w:rsid w:val="00AB763C"/>
    <w:rsid w:val="00F9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74E1D"/>
  <w15:chartTrackingRefBased/>
  <w15:docId w15:val="{BED39D64-BA78-4D9E-9DC2-5E688242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BA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lecao.ppgdr@urca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2024-03-15T11:02:00Z</dcterms:created>
  <dcterms:modified xsi:type="dcterms:W3CDTF">2024-04-01T17:04:00Z</dcterms:modified>
</cp:coreProperties>
</file>