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90"/>
        <w:ind w:left="2464" w:right="2183"/>
        <w:jc w:val="center"/>
        <w:rPr>
          <w:b/>
          <w:color w:val="FF0000"/>
          <w:lang w:val="pt-BR"/>
        </w:rPr>
      </w:pPr>
      <w:r>
        <w:rPr>
          <w:b/>
        </w:rPr>
        <w:t>CHAMADA</w:t>
      </w:r>
      <w:r>
        <w:rPr>
          <w:b/>
          <w:spacing w:val="-13"/>
        </w:rPr>
        <w:t xml:space="preserve"> </w:t>
      </w:r>
      <w:r>
        <w:rPr>
          <w:b/>
        </w:rPr>
        <w:t>PÚBLICA</w:t>
      </w:r>
      <w:r>
        <w:rPr>
          <w:b/>
          <w:spacing w:val="-12"/>
        </w:rPr>
        <w:t xml:space="preserve"> </w:t>
      </w:r>
      <w:r>
        <w:rPr>
          <w:b/>
          <w:spacing w:val="-12"/>
          <w:lang w:val="pt-BR"/>
        </w:rPr>
        <w:t>09</w:t>
      </w:r>
      <w:r>
        <w:rPr>
          <w:b/>
          <w:spacing w:val="-2"/>
        </w:rPr>
        <w:t>/202</w:t>
      </w:r>
      <w:r>
        <w:rPr>
          <w:b/>
          <w:spacing w:val="-2"/>
          <w:lang w:val="pt-BR"/>
        </w:rPr>
        <w:t>3</w:t>
      </w:r>
    </w:p>
    <w:p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SELEÇÃO DE APRESENTAÇÕES ARTÍSTICAS PARA O XIV CONGRESSO INTERNACIONAL ARTEFATOS DA CULTURA NEGRA</w:t>
      </w:r>
      <w:bookmarkStart w:id="0" w:name="_GoBack"/>
      <w:bookmarkEnd w:id="0"/>
    </w:p>
    <w:p>
      <w:pPr>
        <w:pStyle w:val="6"/>
        <w:spacing w:before="8"/>
        <w:rPr>
          <w:sz w:val="29"/>
        </w:rPr>
      </w:pPr>
    </w:p>
    <w:tbl>
      <w:tblPr>
        <w:tblStyle w:val="11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888"/>
        <w:gridCol w:w="1512"/>
        <w:gridCol w:w="1175"/>
        <w:gridCol w:w="1363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t-BR"/>
              </w:rPr>
              <w:t xml:space="preserve">CONGRESSO INTERNACIONAL ARTEFATOS DA CULTURA NEGRA - TERREIRO CARIRI </w:t>
            </w:r>
          </w:p>
          <w:p>
            <w:pPr>
              <w:widowControl/>
              <w:autoSpaceDE/>
              <w:autoSpaceDN/>
              <w:spacing w:line="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t-BR"/>
              </w:rPr>
              <w:t>FICHA DE INSCRIÇÃO</w:t>
            </w:r>
          </w:p>
          <w:p>
            <w:pPr>
              <w:widowControl/>
              <w:autoSpaceDE/>
              <w:autoSpaceDN/>
              <w:spacing w:line="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 xml:space="preserve">Nome do Artista ou Grupo: 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hint="default" w:asciiTheme="majorHAnsi" w:hAnsiTheme="majorHAnsi" w:cstheme="majorHAnsi"/>
                <w:sz w:val="24"/>
                <w:szCs w:val="24"/>
                <w:lang w:val="en-US"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Nome do responsável</w:t>
            </w:r>
            <w:r>
              <w:rPr>
                <w:rFonts w:hint="default" w:asciiTheme="majorHAnsi" w:hAnsiTheme="majorHAnsi" w:cstheme="majorHAnsi"/>
                <w:sz w:val="24"/>
                <w:szCs w:val="24"/>
                <w:lang w:val="en-US" w:eastAsia="pt-BR"/>
              </w:rPr>
              <w:t xml:space="preserve"> pelo grupo: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 xml:space="preserve">CPF: 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888" w:type="dxa"/>
          </w:tcPr>
          <w:p>
            <w:pPr>
              <w:widowControl/>
              <w:autoSpaceDE/>
              <w:autoSpaceDN/>
              <w:spacing w:line="0" w:lineRule="atLeast"/>
              <w:rPr>
                <w:rFonts w:hint="default" w:asciiTheme="majorHAnsi" w:hAnsiTheme="majorHAnsi" w:cstheme="majorHAnsi"/>
                <w:sz w:val="24"/>
                <w:szCs w:val="24"/>
                <w:lang w:val="en-US"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 xml:space="preserve">RG: </w:t>
            </w:r>
            <w:r>
              <w:rPr>
                <w:rFonts w:hint="default" w:asciiTheme="majorHAnsi" w:hAnsiTheme="majorHAnsi" w:cstheme="majorHAnsi"/>
                <w:sz w:val="24"/>
                <w:szCs w:val="24"/>
                <w:lang w:val="en-US" w:eastAsia="pt-BR"/>
              </w:rPr>
              <w:t xml:space="preserve">                                              </w:t>
            </w:r>
          </w:p>
        </w:tc>
        <w:tc>
          <w:tcPr>
            <w:tcW w:w="1512" w:type="dxa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hint="default" w:asciiTheme="majorHAnsi" w:hAnsiTheme="majorHAnsi" w:cstheme="majorHAnsi"/>
                <w:sz w:val="24"/>
                <w:szCs w:val="24"/>
                <w:lang w:val="en-US" w:eastAsia="pt-BR"/>
              </w:rPr>
              <w:t>Banco:</w:t>
            </w:r>
          </w:p>
        </w:tc>
        <w:tc>
          <w:tcPr>
            <w:tcW w:w="1175" w:type="dxa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hint="default" w:asciiTheme="majorHAnsi" w:hAnsiTheme="majorHAnsi" w:cstheme="majorHAnsi"/>
                <w:sz w:val="24"/>
                <w:szCs w:val="24"/>
                <w:lang w:val="en-US" w:eastAsia="pt-BR"/>
              </w:rPr>
              <w:t>Agencia:</w:t>
            </w:r>
          </w:p>
        </w:tc>
        <w:tc>
          <w:tcPr>
            <w:tcW w:w="1363" w:type="dxa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hint="default" w:asciiTheme="majorHAnsi" w:hAnsiTheme="majorHAnsi" w:cstheme="majorHAnsi"/>
                <w:sz w:val="24"/>
                <w:szCs w:val="24"/>
                <w:lang w:val="en-US" w:eastAsia="pt-BR"/>
              </w:rPr>
              <w:t>Conta:</w:t>
            </w:r>
          </w:p>
        </w:tc>
        <w:tc>
          <w:tcPr>
            <w:tcW w:w="2094" w:type="dxa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hint="default" w:asciiTheme="majorHAnsi" w:hAnsiTheme="majorHAnsi" w:cstheme="majorHAnsi"/>
                <w:sz w:val="24"/>
                <w:szCs w:val="24"/>
                <w:lang w:val="en-US" w:eastAsia="pt-BR"/>
              </w:rPr>
              <w:t>PIS - PASEP - NIT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hint="default" w:asciiTheme="majorHAnsi" w:hAnsiTheme="majorHAnsi" w:cstheme="majorHAnsi"/>
                <w:sz w:val="24"/>
                <w:szCs w:val="24"/>
                <w:lang w:val="en-US"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Telefone/Celular:</w:t>
            </w:r>
            <w:r>
              <w:rPr>
                <w:rFonts w:hint="default" w:asciiTheme="majorHAnsi" w:hAnsiTheme="majorHAnsi" w:cstheme="majorHAnsi"/>
                <w:sz w:val="24"/>
                <w:szCs w:val="24"/>
                <w:lang w:val="en-US" w:eastAsia="pt-BR"/>
              </w:rPr>
              <w:t xml:space="preserve">                                             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numPr>
                <w:ilvl w:val="0"/>
                <w:numId w:val="1"/>
              </w:numPr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 xml:space="preserve">mail: 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Endereço: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Descrição do grupo: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Tempo de existência: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Identificação de gênero do artista principal: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Identificação de cor/etnia: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Número de integrantes: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Ficha técnica (nome/função):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Release do artista/grupo/banda: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Release do show:</w:t>
            </w: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t-BR"/>
              </w:rPr>
              <w:t>NO ATO DA INSCRIÇÃO ENVIAR</w:t>
            </w:r>
          </w:p>
          <w:p>
            <w:pPr>
              <w:widowControl/>
              <w:autoSpaceDE/>
              <w:autoSpaceDN/>
              <w:spacing w:line="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Mapa de Palco (necessidades técnicas)  (     )          Áudio (     )             Fotos (     )</w:t>
            </w:r>
          </w:p>
          <w:p>
            <w:pPr>
              <w:widowControl/>
              <w:autoSpaceDE/>
              <w:autoSpaceDN/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jc w:val="both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pt-BR"/>
              </w:rPr>
              <w:t>OBS.:</w:t>
            </w: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 xml:space="preserve"> Informar caso já tenha alguma programação durante o período de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19 a 24 de setembro de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9" w:type="dxa"/>
            <w:gridSpan w:val="6"/>
          </w:tcPr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pt-BR"/>
              </w:rPr>
            </w:pPr>
          </w:p>
          <w:p>
            <w:pPr>
              <w:widowControl/>
              <w:autoSpaceDE/>
              <w:autoSpaceDN/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val="en-US" w:eastAsia="pt-B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pt-BR"/>
              </w:rPr>
              <w:t>Data: ___/____/202</w:t>
            </w:r>
            <w:r>
              <w:rPr>
                <w:rFonts w:asciiTheme="majorHAnsi" w:hAnsiTheme="majorHAnsi" w:cstheme="majorHAnsi"/>
                <w:sz w:val="24"/>
                <w:szCs w:val="24"/>
                <w:lang w:val="en-US" w:eastAsia="pt-BR"/>
              </w:rPr>
              <w:t>3</w:t>
            </w:r>
          </w:p>
        </w:tc>
      </w:tr>
    </w:tbl>
    <w:p>
      <w:pPr>
        <w:ind w:left="2433" w:right="2821"/>
        <w:jc w:val="center"/>
      </w:pPr>
    </w:p>
    <w:sectPr>
      <w:headerReference r:id="rId3" w:type="default"/>
      <w:type w:val="continuous"/>
      <w:pgSz w:w="11920" w:h="16850"/>
      <w:pgMar w:top="2220" w:right="1460" w:bottom="280" w:left="1180" w:header="15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jc w:val="center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2268220</wp:posOffset>
              </wp:positionH>
              <wp:positionV relativeFrom="page">
                <wp:posOffset>306070</wp:posOffset>
              </wp:positionV>
              <wp:extent cx="3061335" cy="664210"/>
              <wp:effectExtent l="0" t="0" r="12065" b="9525"/>
              <wp:wrapNone/>
              <wp:docPr id="2" name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061335" cy="664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1" w:right="19"/>
                            <w:jc w:val="center"/>
                          </w:pPr>
                        </w:p>
                        <w:p>
                          <w:pPr>
                            <w:spacing w:before="11"/>
                            <w:ind w:left="21" w:right="19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REGIONAL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CARIRI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URCA CENTRO DE EDUCAÇÃO</w:t>
                          </w:r>
                        </w:p>
                        <w:p>
                          <w:pPr>
                            <w:spacing w:before="1"/>
                            <w:ind w:left="21" w:right="19"/>
                            <w:jc w:val="center"/>
                          </w:pPr>
                          <w:r>
                            <w:t>DEPARTAMENTO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PEDAGOGIA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docshape1" o:spid="_x0000_s1026" o:spt="202" type="#_x0000_t202" style="position:absolute;left:0pt;margin-left:178.6pt;margin-top:24.1pt;height:52.3pt;width:241.05pt;mso-position-horizontal-relative:page;mso-position-vertical-relative:page;z-index:-251657216;mso-width-relative:page;mso-height-relative:page;" filled="f" stroked="f" coordsize="21600,21600" o:gfxdata="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DuyV2gAA&#10;AAoBAAAPAAAAAAAAAAEAIAAAACIAAABkcnMvZG93bnJldi54bWxQSwECFAAUAAAACACHTuJA8gXR&#10;++MBAADTAwAADgAAAAAAAAABACAAAAAp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1" w:right="19"/>
                      <w:jc w:val="center"/>
                    </w:pPr>
                  </w:p>
                  <w:p>
                    <w:pPr>
                      <w:spacing w:before="11"/>
                      <w:ind w:left="21" w:right="19"/>
                      <w:jc w:val="center"/>
                    </w:pPr>
                    <w:r>
                      <w:t>UNIVERSIDADE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REGIONAL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CARIRI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URCA CENTRO DE EDUCAÇÃO</w:t>
                    </w:r>
                  </w:p>
                  <w:p>
                    <w:pPr>
                      <w:spacing w:before="1"/>
                      <w:ind w:left="21" w:right="19"/>
                      <w:jc w:val="center"/>
                    </w:pPr>
                    <w:r>
                      <w:t>DEPARTAMENTO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PEDAGOGIA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F6D839"/>
    <w:multiLevelType w:val="singleLevel"/>
    <w:tmpl w:val="5EF6D839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CF"/>
    <w:rsid w:val="0010254C"/>
    <w:rsid w:val="0020679D"/>
    <w:rsid w:val="002125CB"/>
    <w:rsid w:val="00323EA6"/>
    <w:rsid w:val="003326A1"/>
    <w:rsid w:val="003C2C79"/>
    <w:rsid w:val="005E4681"/>
    <w:rsid w:val="005F3B91"/>
    <w:rsid w:val="006813E6"/>
    <w:rsid w:val="008F3337"/>
    <w:rsid w:val="00961999"/>
    <w:rsid w:val="00965370"/>
    <w:rsid w:val="00A770FA"/>
    <w:rsid w:val="00AE6DDD"/>
    <w:rsid w:val="00B06838"/>
    <w:rsid w:val="00B56BD5"/>
    <w:rsid w:val="00BC5B14"/>
    <w:rsid w:val="00BE2C5D"/>
    <w:rsid w:val="00C20040"/>
    <w:rsid w:val="00D12CAE"/>
    <w:rsid w:val="00E55238"/>
    <w:rsid w:val="00E64468"/>
    <w:rsid w:val="00F110CF"/>
    <w:rsid w:val="00F32D4F"/>
    <w:rsid w:val="00F92394"/>
    <w:rsid w:val="38992768"/>
    <w:rsid w:val="48A615CF"/>
    <w:rsid w:val="740F30C2"/>
    <w:rsid w:val="768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spacing w:before="1"/>
      <w:ind w:left="704" w:hanging="181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Title"/>
    <w:basedOn w:val="1"/>
    <w:next w:val="1"/>
    <w:link w:val="18"/>
    <w:qFormat/>
    <w:uiPriority w:val="0"/>
    <w:pPr>
      <w:keepNext/>
      <w:keepLines/>
      <w:widowControl/>
      <w:autoSpaceDE/>
      <w:autoSpaceDN/>
      <w:spacing w:before="480" w:after="120"/>
    </w:pPr>
    <w:rPr>
      <w:rFonts w:ascii="Calibri" w:hAnsi="Calibri" w:eastAsia="Calibri" w:cs="Calibri"/>
      <w:b/>
      <w:sz w:val="72"/>
      <w:szCs w:val="72"/>
      <w:lang w:val="pt-BR" w:eastAsia="pt-BR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Balloon Text"/>
    <w:basedOn w:val="1"/>
    <w:link w:val="17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4"/>
    <w:qFormat/>
    <w:uiPriority w:val="0"/>
    <w:rPr>
      <w:rFonts w:ascii="Calibri" w:hAnsi="Calibri" w:eastAsia="Calibri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1"/>
      <w:ind w:left="52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6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7">
    <w:name w:val="Texto de balão Char"/>
    <w:basedOn w:val="3"/>
    <w:link w:val="10"/>
    <w:semiHidden/>
    <w:qFormat/>
    <w:uiPriority w:val="99"/>
    <w:rPr>
      <w:rFonts w:ascii="Tahoma" w:hAnsi="Tahoma" w:eastAsia="Times New Roman" w:cs="Tahoma"/>
      <w:sz w:val="16"/>
      <w:szCs w:val="16"/>
      <w:lang w:val="pt-PT"/>
    </w:rPr>
  </w:style>
  <w:style w:type="character" w:customStyle="1" w:styleId="18">
    <w:name w:val="Título Char"/>
    <w:basedOn w:val="3"/>
    <w:link w:val="7"/>
    <w:qFormat/>
    <w:uiPriority w:val="0"/>
    <w:rPr>
      <w:rFonts w:ascii="Calibri" w:hAnsi="Calibri" w:eastAsia="Calibri" w:cs="Calibri"/>
      <w:b/>
      <w:sz w:val="72"/>
      <w:szCs w:val="72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679</Characters>
  <Lines>5</Lines>
  <Paragraphs>1</Paragraphs>
  <TotalTime>48</TotalTime>
  <ScaleCrop>false</ScaleCrop>
  <LinksUpToDate>false</LinksUpToDate>
  <CharactersWithSpaces>803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2023-08-16T13:45:00Z</dcterms:created>
  <dc:creator>Alexandrelucas</dc:creator>
  <cp:lastModifiedBy>URCA</cp:lastModifiedBy>
  <dcterms:modified xsi:type="dcterms:W3CDTF">2023-08-17T18:46:20Z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2022-08-06T00:00:00Z</vt:filetime>
  </property>
  <property fmtid="{D5CDD505-2E9C-101B-9397-08002B2CF9AE}" pid="5" name="KSOProductBuildVer">
    <vt:lpwstr>1046-12.2.0.13110</vt:lpwstr>
  </property>
  <property fmtid="{D5CDD505-2E9C-101B-9397-08002B2CF9AE}" pid="6" name="ICV">
    <vt:lpwstr>1CFA0E8D04BB4CD98109F3B4706FB0CF_13</vt:lpwstr>
  </property>
</Properties>
</file>