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B9E" w:rsidRDefault="00960B9E" w:rsidP="00225DF6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D906EC" w:rsidRPr="00997D1C" w:rsidRDefault="00225DF6" w:rsidP="00225DF6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997D1C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6C192BF1" wp14:editId="1CB7BF87">
                <wp:simplePos x="0" y="0"/>
                <wp:positionH relativeFrom="column">
                  <wp:posOffset>7879080</wp:posOffset>
                </wp:positionH>
                <wp:positionV relativeFrom="paragraph">
                  <wp:posOffset>33655</wp:posOffset>
                </wp:positionV>
                <wp:extent cx="915035" cy="275590"/>
                <wp:effectExtent l="11430" t="14605" r="6985" b="14605"/>
                <wp:wrapNone/>
                <wp:docPr id="2" name="Retâ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5035" cy="2755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25DF6" w:rsidRDefault="00225DF6" w:rsidP="00225DF6">
                            <w:pPr>
                              <w:jc w:val="center"/>
                            </w:pPr>
                            <w:r>
                              <w:t>Quadro 10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ângulo 2" o:spid="_x0000_s1026" style="position:absolute;left:0;text-align:left;margin-left:620.4pt;margin-top:2.65pt;width:72.05pt;height:21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" o:allowincell="f" filled="f" strokeweight="1pt">
                <v:textbox inset="1pt,1pt,1pt,1pt">
                  <w:txbxContent>
                    <w:p w:rsidR="00225DF6" w:rsidRDefault="00225DF6" w:rsidP="00225DF6">
                      <w:pPr>
                        <w:jc w:val="center"/>
                      </w:pPr>
                      <w:r>
                        <w:t>Quadro 10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213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13"/>
      </w:tblGrid>
      <w:tr w:rsidR="00225DF6" w:rsidRPr="00997D1C" w:rsidTr="00997D1C">
        <w:tc>
          <w:tcPr>
            <w:tcW w:w="9213" w:type="dxa"/>
            <w:hideMark/>
          </w:tcPr>
          <w:p w:rsidR="00225DF6" w:rsidRPr="007C3492" w:rsidRDefault="007C3492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7C3492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EMENTA DE </w:t>
            </w:r>
            <w:r w:rsidR="00603057" w:rsidRPr="007C3492">
              <w:rPr>
                <w:rFonts w:ascii="Arial" w:hAnsi="Arial" w:cs="Arial"/>
                <w:b/>
                <w:bCs/>
                <w:sz w:val="28"/>
                <w:szCs w:val="28"/>
              </w:rPr>
              <w:t>DISCIPLINA</w:t>
            </w:r>
            <w:r w:rsidR="001274B2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- PPGDR</w:t>
            </w:r>
          </w:p>
          <w:p w:rsidR="007C3492" w:rsidRPr="00997D1C" w:rsidRDefault="007C3492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225DF6" w:rsidRPr="00997D1C" w:rsidTr="00997D1C">
        <w:tc>
          <w:tcPr>
            <w:tcW w:w="92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5DF6" w:rsidRPr="007C3492" w:rsidRDefault="00CB73EA" w:rsidP="00185C0E">
            <w:pPr>
              <w:spacing w:before="40" w:after="40" w:line="276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>CÓDIGO</w:t>
            </w:r>
            <w:r>
              <w:rPr>
                <w:rFonts w:ascii="Arial" w:hAnsi="Arial" w:cs="Arial"/>
                <w:bCs/>
              </w:rPr>
              <w:t xml:space="preserve">: </w:t>
            </w:r>
            <w:r w:rsidR="00185C0E">
              <w:rPr>
                <w:rFonts w:ascii="Arial" w:hAnsi="Arial" w:cs="Arial"/>
                <w:bCs/>
              </w:rPr>
              <w:t>ME094 -</w:t>
            </w:r>
            <w:r>
              <w:rPr>
                <w:rFonts w:ascii="Arial" w:hAnsi="Arial" w:cs="Arial"/>
                <w:bCs/>
              </w:rPr>
              <w:t xml:space="preserve"> </w:t>
            </w:r>
            <w:r w:rsidR="007C3492" w:rsidRPr="00CB73EA">
              <w:rPr>
                <w:rFonts w:ascii="Arial" w:hAnsi="Arial" w:cs="Arial"/>
                <w:b/>
                <w:bCs/>
              </w:rPr>
              <w:t>METODOLOGIA E FILOSOFIA DA CIÊNCIA</w:t>
            </w:r>
            <w:r w:rsidR="007C3492" w:rsidRPr="007C3492"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997D1C" w:rsidRPr="00997D1C" w:rsidTr="00997D1C">
        <w:tc>
          <w:tcPr>
            <w:tcW w:w="9213" w:type="dxa"/>
            <w:hideMark/>
          </w:tcPr>
          <w:p w:rsidR="00997D1C" w:rsidRPr="00997D1C" w:rsidRDefault="00997D1C" w:rsidP="009B13C2">
            <w:pPr>
              <w:spacing w:line="32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:rsidR="00412126" w:rsidRPr="002D4A0C" w:rsidRDefault="00412126" w:rsidP="002D4A0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NOME DO PROFESSOR: </w:t>
            </w:r>
            <w:proofErr w:type="spellStart"/>
            <w:r w:rsidR="007C3492">
              <w:rPr>
                <w:rFonts w:ascii="Arial" w:hAnsi="Arial" w:cs="Arial"/>
                <w:color w:val="000000"/>
              </w:rPr>
              <w:t>Waltécio</w:t>
            </w:r>
            <w:proofErr w:type="spellEnd"/>
            <w:r w:rsidR="007C3492">
              <w:rPr>
                <w:rFonts w:ascii="Arial" w:hAnsi="Arial" w:cs="Arial"/>
                <w:color w:val="000000"/>
              </w:rPr>
              <w:t xml:space="preserve"> de Oliveira Almeida</w:t>
            </w:r>
          </w:p>
          <w:p w:rsidR="00412126" w:rsidRDefault="00412126" w:rsidP="009B13C2">
            <w:pPr>
              <w:spacing w:line="320" w:lineRule="atLeast"/>
              <w:jc w:val="both"/>
              <w:rPr>
                <w:rFonts w:ascii="Arial" w:hAnsi="Arial" w:cs="Arial"/>
              </w:rPr>
            </w:pPr>
          </w:p>
          <w:p w:rsidR="00A2074F" w:rsidRPr="00CB73EA" w:rsidRDefault="00A2074F" w:rsidP="00A2074F">
            <w:pPr>
              <w:spacing w:line="320" w:lineRule="atLeast"/>
              <w:jc w:val="both"/>
              <w:rPr>
                <w:rFonts w:ascii="Arial" w:hAnsi="Arial" w:cs="Arial"/>
                <w:b/>
              </w:rPr>
            </w:pPr>
            <w:r w:rsidRPr="00CB73EA">
              <w:rPr>
                <w:rFonts w:ascii="Arial" w:hAnsi="Arial" w:cs="Arial"/>
                <w:b/>
              </w:rPr>
              <w:t>DISCIPLINA:</w:t>
            </w:r>
            <w:proofErr w:type="gramStart"/>
            <w:r>
              <w:rPr>
                <w:rFonts w:ascii="Arial" w:hAnsi="Arial" w:cs="Arial"/>
                <w:b/>
              </w:rPr>
              <w:t xml:space="preserve">  </w:t>
            </w:r>
            <w:proofErr w:type="gramEnd"/>
            <w:r w:rsidRPr="00CB73EA">
              <w:rPr>
                <w:rFonts w:ascii="Arial" w:hAnsi="Arial" w:cs="Arial"/>
                <w:b/>
              </w:rPr>
              <w:t>Obrigatória ( X )</w:t>
            </w:r>
            <w:r w:rsidRPr="00CB73EA"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</w:rPr>
              <w:t xml:space="preserve">    Complementar</w:t>
            </w:r>
            <w:r w:rsidRPr="00CB73EA">
              <w:rPr>
                <w:rFonts w:ascii="Arial" w:hAnsi="Arial" w:cs="Arial"/>
                <w:b/>
              </w:rPr>
              <w:t xml:space="preserve"> (    )</w:t>
            </w:r>
          </w:p>
          <w:p w:rsidR="00CB73EA" w:rsidRPr="002D4A0C" w:rsidRDefault="00CB73EA" w:rsidP="009B13C2">
            <w:pPr>
              <w:spacing w:line="320" w:lineRule="atLeast"/>
              <w:jc w:val="both"/>
              <w:rPr>
                <w:rFonts w:ascii="Arial" w:hAnsi="Arial" w:cs="Arial"/>
              </w:rPr>
            </w:pPr>
          </w:p>
          <w:p w:rsidR="00997D1C" w:rsidRPr="00997D1C" w:rsidRDefault="00997D1C" w:rsidP="009B13C2">
            <w:pPr>
              <w:spacing w:line="320" w:lineRule="atLeast"/>
              <w:jc w:val="both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>LINHAS DE PESQUISA:</w:t>
            </w:r>
          </w:p>
          <w:p w:rsidR="00997D1C" w:rsidRPr="00997D1C" w:rsidRDefault="00997D1C" w:rsidP="009B13C2">
            <w:pPr>
              <w:pStyle w:val="PargrafodaLista"/>
              <w:numPr>
                <w:ilvl w:val="0"/>
                <w:numId w:val="1"/>
              </w:numPr>
              <w:spacing w:line="320" w:lineRule="atLeast"/>
              <w:ind w:left="356" w:hanging="356"/>
              <w:jc w:val="both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 xml:space="preserve">Taxonomia, Sistemática e Evolução da Diversidade Biológica </w:t>
            </w:r>
            <w:proofErr w:type="gramStart"/>
            <w:r w:rsidRPr="00997D1C">
              <w:rPr>
                <w:rFonts w:ascii="Arial" w:hAnsi="Arial" w:cs="Arial"/>
                <w:b/>
                <w:bCs/>
              </w:rPr>
              <w:t xml:space="preserve">( </w:t>
            </w:r>
            <w:proofErr w:type="gramEnd"/>
            <w:r w:rsidR="007C3492">
              <w:rPr>
                <w:rFonts w:ascii="Arial" w:hAnsi="Arial" w:cs="Arial"/>
                <w:b/>
                <w:bCs/>
              </w:rPr>
              <w:t>X</w:t>
            </w:r>
            <w:r w:rsidRPr="00997D1C">
              <w:rPr>
                <w:rFonts w:ascii="Arial" w:hAnsi="Arial" w:cs="Arial"/>
                <w:b/>
                <w:bCs/>
              </w:rPr>
              <w:t xml:space="preserve"> )</w:t>
            </w:r>
          </w:p>
          <w:p w:rsidR="00997D1C" w:rsidRPr="00F5635F" w:rsidRDefault="00997D1C" w:rsidP="00F5635F">
            <w:pPr>
              <w:pStyle w:val="PargrafodaLista"/>
              <w:numPr>
                <w:ilvl w:val="0"/>
                <w:numId w:val="1"/>
              </w:numPr>
              <w:spacing w:line="320" w:lineRule="atLeast"/>
              <w:ind w:left="356" w:hanging="356"/>
              <w:jc w:val="both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 xml:space="preserve">Ecologia e Conservação dos Recursos Naturais </w:t>
            </w:r>
            <w:proofErr w:type="gramStart"/>
            <w:r w:rsidRPr="00997D1C">
              <w:rPr>
                <w:rFonts w:ascii="Arial" w:hAnsi="Arial" w:cs="Arial"/>
                <w:b/>
                <w:bCs/>
              </w:rPr>
              <w:t xml:space="preserve">( </w:t>
            </w:r>
            <w:proofErr w:type="gramEnd"/>
            <w:r w:rsidR="007C3492">
              <w:rPr>
                <w:rFonts w:ascii="Arial" w:hAnsi="Arial" w:cs="Arial"/>
                <w:b/>
                <w:bCs/>
              </w:rPr>
              <w:t>X</w:t>
            </w:r>
            <w:r w:rsidRPr="00997D1C">
              <w:rPr>
                <w:rFonts w:ascii="Arial" w:hAnsi="Arial" w:cs="Arial"/>
                <w:b/>
                <w:bCs/>
              </w:rPr>
              <w:t xml:space="preserve"> )</w:t>
            </w:r>
          </w:p>
          <w:p w:rsidR="00997D1C" w:rsidRPr="00997D1C" w:rsidRDefault="00997D1C" w:rsidP="009B13C2">
            <w:pPr>
              <w:pStyle w:val="PargrafodaLista"/>
              <w:numPr>
                <w:ilvl w:val="0"/>
                <w:numId w:val="1"/>
              </w:numPr>
              <w:spacing w:line="320" w:lineRule="atLeast"/>
              <w:ind w:left="356" w:hanging="356"/>
              <w:jc w:val="both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 xml:space="preserve">Prospecção e Uso Sustentável da Biodiversidade </w:t>
            </w:r>
            <w:proofErr w:type="gramStart"/>
            <w:r w:rsidRPr="00997D1C">
              <w:rPr>
                <w:rFonts w:ascii="Arial" w:hAnsi="Arial" w:cs="Arial"/>
                <w:b/>
                <w:bCs/>
              </w:rPr>
              <w:t xml:space="preserve">( </w:t>
            </w:r>
            <w:proofErr w:type="gramEnd"/>
            <w:r w:rsidR="007C3492">
              <w:rPr>
                <w:rFonts w:ascii="Arial" w:hAnsi="Arial" w:cs="Arial"/>
                <w:b/>
                <w:bCs/>
              </w:rPr>
              <w:t>X</w:t>
            </w:r>
            <w:r w:rsidRPr="00997D1C">
              <w:rPr>
                <w:rFonts w:ascii="Arial" w:hAnsi="Arial" w:cs="Arial"/>
                <w:b/>
                <w:bCs/>
              </w:rPr>
              <w:t xml:space="preserve"> )</w:t>
            </w:r>
          </w:p>
          <w:p w:rsidR="00185C0E" w:rsidRDefault="00185C0E" w:rsidP="009B13C2">
            <w:pPr>
              <w:pBdr>
                <w:bottom w:val="single" w:sz="12" w:space="1" w:color="auto"/>
              </w:pBdr>
              <w:spacing w:line="32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:rsidR="00997D1C" w:rsidRPr="00997D1C" w:rsidRDefault="00997D1C" w:rsidP="009B13C2">
            <w:pPr>
              <w:spacing w:line="32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:rsidR="00997D1C" w:rsidRPr="00997D1C" w:rsidRDefault="00997D1C" w:rsidP="009B13C2">
            <w:pPr>
              <w:spacing w:line="32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>Carga Horária/Créditos</w:t>
            </w:r>
          </w:p>
        </w:tc>
      </w:tr>
    </w:tbl>
    <w:p w:rsidR="00740FC8" w:rsidRDefault="00740FC8" w:rsidP="00153181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W w:w="9215" w:type="dxa"/>
        <w:tblInd w:w="6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7"/>
        <w:gridCol w:w="1134"/>
        <w:gridCol w:w="1276"/>
        <w:gridCol w:w="992"/>
        <w:gridCol w:w="1276"/>
        <w:gridCol w:w="992"/>
        <w:gridCol w:w="1276"/>
        <w:gridCol w:w="992"/>
      </w:tblGrid>
      <w:tr w:rsidR="00D629AB" w:rsidRPr="00D629AB" w:rsidTr="00D629AB">
        <w:tc>
          <w:tcPr>
            <w:tcW w:w="241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629AB" w:rsidRPr="00D629AB" w:rsidRDefault="00D629AB" w:rsidP="00780E65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29AB">
              <w:rPr>
                <w:rFonts w:ascii="Arial" w:hAnsi="Arial" w:cs="Arial"/>
                <w:b/>
                <w:bCs/>
                <w:sz w:val="18"/>
                <w:szCs w:val="18"/>
              </w:rPr>
              <w:t>Teórico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629AB" w:rsidRPr="00D629AB" w:rsidRDefault="00D629AB" w:rsidP="00780E65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29AB">
              <w:rPr>
                <w:rFonts w:ascii="Arial" w:hAnsi="Arial" w:cs="Arial"/>
                <w:b/>
                <w:bCs/>
                <w:sz w:val="18"/>
                <w:szCs w:val="18"/>
              </w:rPr>
              <w:t>T</w:t>
            </w:r>
            <w:r w:rsidR="00780E65">
              <w:rPr>
                <w:rFonts w:ascii="Arial" w:hAnsi="Arial" w:cs="Arial"/>
                <w:b/>
                <w:bCs/>
                <w:sz w:val="18"/>
                <w:szCs w:val="18"/>
              </w:rPr>
              <w:t>eó</w:t>
            </w:r>
            <w:r w:rsidRPr="00D629AB">
              <w:rPr>
                <w:rFonts w:ascii="Arial" w:hAnsi="Arial" w:cs="Arial"/>
                <w:b/>
                <w:bCs/>
                <w:sz w:val="18"/>
                <w:szCs w:val="18"/>
              </w:rPr>
              <w:t>rico-Prático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629AB" w:rsidRPr="00D629AB" w:rsidRDefault="00D629AB" w:rsidP="00D629AB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D629AB">
              <w:rPr>
                <w:rFonts w:ascii="Arial" w:hAnsi="Arial" w:cs="Arial"/>
                <w:b/>
                <w:bCs/>
                <w:sz w:val="17"/>
                <w:szCs w:val="17"/>
              </w:rPr>
              <w:t>Trabalho Orientado/Est. Superv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>isionado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29AB">
              <w:rPr>
                <w:rFonts w:ascii="Arial" w:hAnsi="Arial" w:cs="Arial"/>
                <w:b/>
                <w:bCs/>
                <w:sz w:val="18"/>
                <w:szCs w:val="18"/>
              </w:rPr>
              <w:t>Total</w:t>
            </w:r>
          </w:p>
        </w:tc>
      </w:tr>
      <w:tr w:rsidR="00D629AB" w:rsidRPr="00D629AB" w:rsidTr="00D629AB">
        <w:tblPrEx>
          <w:tblCellMar>
            <w:left w:w="71" w:type="dxa"/>
            <w:right w:w="71" w:type="dxa"/>
          </w:tblCellMar>
        </w:tblPrEx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Carga Horária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  <w:u w:val="single"/>
                <w:vertAlign w:val="superscript"/>
              </w:rPr>
              <w:t>o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de Créditos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Carga Horária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  <w:u w:val="single"/>
                <w:vertAlign w:val="superscript"/>
              </w:rPr>
              <w:t>o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de Créditos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Carga Horária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  <w:u w:val="single"/>
                <w:vertAlign w:val="superscript"/>
              </w:rPr>
              <w:t>o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de Créditos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Carga Horária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  <w:u w:val="single"/>
                <w:vertAlign w:val="superscript"/>
              </w:rPr>
              <w:t>o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de Créditos</w:t>
            </w:r>
          </w:p>
        </w:tc>
      </w:tr>
      <w:tr w:rsidR="00D629AB" w:rsidRPr="00D629AB" w:rsidTr="00D629AB">
        <w:tblPrEx>
          <w:tblCellMar>
            <w:left w:w="71" w:type="dxa"/>
            <w:right w:w="71" w:type="dxa"/>
          </w:tblCellMar>
        </w:tblPrEx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29AB" w:rsidRPr="00D629AB" w:rsidRDefault="007C3492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29AB" w:rsidRPr="00D629AB" w:rsidRDefault="007C3492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proofErr w:type="gramStart"/>
            <w:r>
              <w:rPr>
                <w:rFonts w:ascii="Arial" w:hAnsi="Arial" w:cs="Arial"/>
                <w:b/>
                <w:bCs/>
              </w:rPr>
              <w:t>3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7C3492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7C3492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7C3492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7C3492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7C3492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7C3492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proofErr w:type="gramStart"/>
            <w:r>
              <w:rPr>
                <w:rFonts w:ascii="Arial" w:hAnsi="Arial" w:cs="Arial"/>
                <w:b/>
                <w:bCs/>
              </w:rPr>
              <w:t>3</w:t>
            </w:r>
            <w:proofErr w:type="gramEnd"/>
          </w:p>
        </w:tc>
      </w:tr>
    </w:tbl>
    <w:p w:rsidR="00D629AB" w:rsidRDefault="00D629AB" w:rsidP="00153181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412126" w:rsidRPr="007E292B" w:rsidTr="00412126">
        <w:tc>
          <w:tcPr>
            <w:tcW w:w="9322" w:type="dxa"/>
          </w:tcPr>
          <w:p w:rsidR="00412126" w:rsidRPr="007E292B" w:rsidRDefault="00637A4C" w:rsidP="00637A4C">
            <w:pPr>
              <w:spacing w:line="320" w:lineRule="atLeast"/>
              <w:jc w:val="center"/>
              <w:rPr>
                <w:rFonts w:ascii="Arial" w:hAnsi="Arial" w:cs="Arial"/>
                <w:b/>
              </w:rPr>
            </w:pPr>
            <w:r w:rsidRPr="007E292B">
              <w:rPr>
                <w:rFonts w:ascii="Arial" w:hAnsi="Arial" w:cs="Arial"/>
                <w:b/>
              </w:rPr>
              <w:t>EMENTA</w:t>
            </w:r>
          </w:p>
          <w:p w:rsidR="00637A4C" w:rsidRPr="007E292B" w:rsidRDefault="00876D8D" w:rsidP="00110472">
            <w:pPr>
              <w:jc w:val="both"/>
              <w:rPr>
                <w:rFonts w:ascii="Arial" w:hAnsi="Arial" w:cs="Arial"/>
                <w:b/>
              </w:rPr>
            </w:pPr>
            <w:r w:rsidRPr="007E292B">
              <w:rPr>
                <w:rFonts w:ascii="Arial" w:hAnsi="Arial" w:cs="Arial"/>
              </w:rPr>
              <w:t>Introduzir reflexões sobre os fundamentos filosóficos, epistemológicos e sociológicos que sustentam a pesquisa em</w:t>
            </w:r>
            <w:r w:rsidRPr="007E292B">
              <w:rPr>
                <w:rFonts w:ascii="Arial" w:hAnsi="Arial" w:cs="Arial"/>
                <w:w w:val="95"/>
              </w:rPr>
              <w:t xml:space="preserve"> </w:t>
            </w:r>
            <w:r w:rsidRPr="007E292B">
              <w:rPr>
                <w:rFonts w:ascii="Arial" w:hAnsi="Arial" w:cs="Arial"/>
              </w:rPr>
              <w:t>Ensino de Ciências; discute visões filosóficas sobre a natureza da ciência e do conhecimento científico, além do papel da ciência e da tecnolo</w:t>
            </w:r>
            <w:r w:rsidR="00110472" w:rsidRPr="007E292B">
              <w:rPr>
                <w:rFonts w:ascii="Arial" w:hAnsi="Arial" w:cs="Arial"/>
              </w:rPr>
              <w:t>gia na sociedade contemporânea.</w:t>
            </w:r>
            <w:r w:rsidR="00AA0B78" w:rsidRPr="007E292B">
              <w:rPr>
                <w:rFonts w:ascii="Arial" w:hAnsi="Arial" w:cs="Arial"/>
              </w:rPr>
              <w:t xml:space="preserve"> </w:t>
            </w:r>
            <w:r w:rsidR="00AA0B78" w:rsidRPr="007E292B">
              <w:rPr>
                <w:rStyle w:val="fontstyle01"/>
                <w:rFonts w:ascii="Arial" w:hAnsi="Arial" w:cs="Arial"/>
              </w:rPr>
              <w:t>Além disso, analisará o papel dos estudos em História e Filosofia da</w:t>
            </w:r>
            <w:r w:rsidR="00AA0B78" w:rsidRPr="007E292B">
              <w:rPr>
                <w:rFonts w:ascii="Arial" w:hAnsi="Arial" w:cs="Arial"/>
                <w:w w:val="95"/>
              </w:rPr>
              <w:t xml:space="preserve"> </w:t>
            </w:r>
            <w:r w:rsidR="00AA0B78" w:rsidRPr="007E292B">
              <w:rPr>
                <w:rFonts w:ascii="Arial" w:hAnsi="Arial" w:cs="Arial"/>
              </w:rPr>
              <w:t>Ciência</w:t>
            </w:r>
            <w:r w:rsidR="00AA0B78" w:rsidRPr="007E292B">
              <w:rPr>
                <w:rFonts w:ascii="Arial" w:hAnsi="Arial" w:cs="Arial"/>
                <w:spacing w:val="-25"/>
              </w:rPr>
              <w:t xml:space="preserve"> </w:t>
            </w:r>
            <w:r w:rsidR="00AA0B78" w:rsidRPr="007E292B">
              <w:rPr>
                <w:rFonts w:ascii="Arial" w:hAnsi="Arial" w:cs="Arial"/>
              </w:rPr>
              <w:t>para</w:t>
            </w:r>
            <w:r w:rsidR="00AA0B78" w:rsidRPr="007E292B">
              <w:rPr>
                <w:rFonts w:ascii="Arial" w:hAnsi="Arial" w:cs="Arial"/>
                <w:spacing w:val="-26"/>
              </w:rPr>
              <w:t xml:space="preserve"> </w:t>
            </w:r>
            <w:r w:rsidR="00AA0B78" w:rsidRPr="007E292B">
              <w:rPr>
                <w:rFonts w:ascii="Arial" w:hAnsi="Arial" w:cs="Arial"/>
              </w:rPr>
              <w:t>a</w:t>
            </w:r>
            <w:r w:rsidR="00AA0B78" w:rsidRPr="007E292B">
              <w:rPr>
                <w:rFonts w:ascii="Arial" w:hAnsi="Arial" w:cs="Arial"/>
                <w:spacing w:val="-28"/>
              </w:rPr>
              <w:t xml:space="preserve"> </w:t>
            </w:r>
            <w:r w:rsidR="00AA0B78" w:rsidRPr="007E292B">
              <w:rPr>
                <w:rFonts w:ascii="Arial" w:hAnsi="Arial" w:cs="Arial"/>
              </w:rPr>
              <w:t>pesquisa,</w:t>
            </w:r>
            <w:r w:rsidR="00AA0B78" w:rsidRPr="007E292B">
              <w:rPr>
                <w:rFonts w:ascii="Arial" w:hAnsi="Arial" w:cs="Arial"/>
                <w:spacing w:val="-13"/>
              </w:rPr>
              <w:t xml:space="preserve"> </w:t>
            </w:r>
            <w:r w:rsidR="00AA0B78" w:rsidRPr="007E292B">
              <w:rPr>
                <w:rFonts w:ascii="Arial" w:hAnsi="Arial" w:cs="Arial"/>
              </w:rPr>
              <w:t>formação</w:t>
            </w:r>
            <w:r w:rsidR="00AA0B78" w:rsidRPr="007E292B">
              <w:rPr>
                <w:rFonts w:ascii="Arial" w:hAnsi="Arial" w:cs="Arial"/>
                <w:spacing w:val="-22"/>
              </w:rPr>
              <w:t xml:space="preserve"> </w:t>
            </w:r>
            <w:r w:rsidR="00AA0B78" w:rsidRPr="007E292B">
              <w:rPr>
                <w:rFonts w:ascii="Arial" w:hAnsi="Arial" w:cs="Arial"/>
              </w:rPr>
              <w:t>de</w:t>
            </w:r>
            <w:r w:rsidR="00AA0B78" w:rsidRPr="007E292B">
              <w:rPr>
                <w:rFonts w:ascii="Arial" w:hAnsi="Arial" w:cs="Arial"/>
                <w:spacing w:val="-28"/>
              </w:rPr>
              <w:t xml:space="preserve"> </w:t>
            </w:r>
            <w:r w:rsidR="00AA0B78" w:rsidRPr="007E292B">
              <w:rPr>
                <w:rFonts w:ascii="Arial" w:hAnsi="Arial" w:cs="Arial"/>
              </w:rPr>
              <w:t>professores</w:t>
            </w:r>
            <w:r w:rsidR="00AA0B78" w:rsidRPr="007E292B">
              <w:rPr>
                <w:rFonts w:ascii="Arial" w:hAnsi="Arial" w:cs="Arial"/>
                <w:spacing w:val="-19"/>
              </w:rPr>
              <w:t xml:space="preserve"> </w:t>
            </w:r>
            <w:r w:rsidR="00AA0B78" w:rsidRPr="007E292B">
              <w:rPr>
                <w:rFonts w:ascii="Arial" w:hAnsi="Arial" w:cs="Arial"/>
              </w:rPr>
              <w:t>e</w:t>
            </w:r>
            <w:r w:rsidR="00AA0B78" w:rsidRPr="007E292B">
              <w:rPr>
                <w:rFonts w:ascii="Arial" w:hAnsi="Arial" w:cs="Arial"/>
                <w:spacing w:val="-29"/>
              </w:rPr>
              <w:t xml:space="preserve"> </w:t>
            </w:r>
            <w:r w:rsidR="00AA0B78" w:rsidRPr="007E292B">
              <w:rPr>
                <w:rFonts w:ascii="Arial" w:hAnsi="Arial" w:cs="Arial"/>
              </w:rPr>
              <w:t>para</w:t>
            </w:r>
            <w:r w:rsidR="00AA0B78" w:rsidRPr="007E292B">
              <w:rPr>
                <w:rFonts w:ascii="Arial" w:hAnsi="Arial" w:cs="Arial"/>
                <w:spacing w:val="-27"/>
              </w:rPr>
              <w:t xml:space="preserve"> </w:t>
            </w:r>
            <w:r w:rsidR="00AA0B78" w:rsidRPr="007E292B">
              <w:rPr>
                <w:rFonts w:ascii="Arial" w:hAnsi="Arial" w:cs="Arial"/>
              </w:rPr>
              <w:t>o</w:t>
            </w:r>
            <w:r w:rsidR="00AA0B78" w:rsidRPr="007E292B">
              <w:rPr>
                <w:rFonts w:ascii="Arial" w:hAnsi="Arial" w:cs="Arial"/>
                <w:spacing w:val="-29"/>
              </w:rPr>
              <w:t xml:space="preserve"> </w:t>
            </w:r>
            <w:r w:rsidR="00AA0B78" w:rsidRPr="007E292B">
              <w:rPr>
                <w:rFonts w:ascii="Arial" w:hAnsi="Arial" w:cs="Arial"/>
              </w:rPr>
              <w:t>ensino-aprendizagem</w:t>
            </w:r>
            <w:r w:rsidR="00AA0B78" w:rsidRPr="007E292B">
              <w:rPr>
                <w:rFonts w:ascii="Arial" w:hAnsi="Arial" w:cs="Arial"/>
                <w:spacing w:val="-31"/>
              </w:rPr>
              <w:t xml:space="preserve"> </w:t>
            </w:r>
            <w:r w:rsidR="00AA0B78" w:rsidRPr="007E292B">
              <w:rPr>
                <w:rFonts w:ascii="Arial" w:hAnsi="Arial" w:cs="Arial"/>
              </w:rPr>
              <w:t>das Ciências.</w:t>
            </w:r>
          </w:p>
        </w:tc>
      </w:tr>
    </w:tbl>
    <w:p w:rsidR="00637A4C" w:rsidRPr="007E292B" w:rsidRDefault="00637A4C" w:rsidP="00637A4C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637A4C" w:rsidRPr="007E292B" w:rsidTr="00587B21">
        <w:tc>
          <w:tcPr>
            <w:tcW w:w="9322" w:type="dxa"/>
          </w:tcPr>
          <w:p w:rsidR="00637A4C" w:rsidRPr="007E292B" w:rsidRDefault="00637A4C" w:rsidP="00587B21">
            <w:pPr>
              <w:spacing w:line="320" w:lineRule="atLeast"/>
              <w:jc w:val="center"/>
              <w:rPr>
                <w:rFonts w:ascii="Arial" w:hAnsi="Arial" w:cs="Arial"/>
                <w:b/>
              </w:rPr>
            </w:pPr>
            <w:r w:rsidRPr="007E292B">
              <w:rPr>
                <w:rFonts w:ascii="Arial" w:hAnsi="Arial" w:cs="Arial"/>
                <w:b/>
              </w:rPr>
              <w:t>OBJETIVOS</w:t>
            </w:r>
          </w:p>
          <w:p w:rsidR="006A3B0D" w:rsidRPr="007E292B" w:rsidRDefault="006A3B0D" w:rsidP="006A3B0D">
            <w:pPr>
              <w:jc w:val="both"/>
              <w:rPr>
                <w:rStyle w:val="fontstyle01"/>
                <w:rFonts w:ascii="Arial" w:hAnsi="Arial" w:cs="Arial"/>
              </w:rPr>
            </w:pPr>
            <w:r w:rsidRPr="007E292B">
              <w:rPr>
                <w:rStyle w:val="fontstyle01"/>
                <w:rFonts w:ascii="Arial" w:hAnsi="Arial" w:cs="Arial"/>
              </w:rPr>
              <w:t>- Evidenciar e problematizar a necessidade da pesquisa científica como parte de sua formação acadêmica;</w:t>
            </w:r>
          </w:p>
          <w:p w:rsidR="006A3B0D" w:rsidRPr="007E292B" w:rsidRDefault="006A3B0D" w:rsidP="006A3B0D">
            <w:pPr>
              <w:jc w:val="both"/>
              <w:rPr>
                <w:rStyle w:val="fontstyle01"/>
                <w:rFonts w:ascii="Arial" w:hAnsi="Arial" w:cs="Arial"/>
              </w:rPr>
            </w:pPr>
            <w:r w:rsidRPr="007E292B">
              <w:rPr>
                <w:rStyle w:val="fontstyle01"/>
                <w:rFonts w:ascii="Arial" w:hAnsi="Arial" w:cs="Arial"/>
              </w:rPr>
              <w:t>- Diferenciar e qualificar criticamente o senso comum e o conhecimento científico; bem como a estrutura das diversas formas de conhecimento e suas linguagens;</w:t>
            </w:r>
          </w:p>
          <w:p w:rsidR="006A3B0D" w:rsidRPr="007E292B" w:rsidRDefault="006A3B0D" w:rsidP="006A3B0D">
            <w:pPr>
              <w:jc w:val="both"/>
              <w:rPr>
                <w:rStyle w:val="fontstyle01"/>
                <w:rFonts w:ascii="Arial" w:hAnsi="Arial" w:cs="Arial"/>
              </w:rPr>
            </w:pPr>
            <w:r w:rsidRPr="007E292B">
              <w:rPr>
                <w:rStyle w:val="fontstyle01"/>
                <w:rFonts w:ascii="Arial" w:hAnsi="Arial" w:cs="Arial"/>
              </w:rPr>
              <w:t>- Apresentar e discutir os procedimentos básicos para a operacionalização e elaboração de trabalhos científicos e projetos de pesquisa;</w:t>
            </w:r>
          </w:p>
          <w:p w:rsidR="006A3B0D" w:rsidRPr="007E292B" w:rsidRDefault="006A3B0D" w:rsidP="006A3B0D">
            <w:pPr>
              <w:jc w:val="both"/>
              <w:rPr>
                <w:rStyle w:val="fontstyle01"/>
                <w:rFonts w:ascii="Arial" w:hAnsi="Arial" w:cs="Arial"/>
              </w:rPr>
            </w:pPr>
            <w:r w:rsidRPr="007E292B">
              <w:rPr>
                <w:rStyle w:val="fontstyle01"/>
                <w:rFonts w:ascii="Arial" w:hAnsi="Arial" w:cs="Arial"/>
              </w:rPr>
              <w:t>- Conhecer as etapas do processo de pesquisa;</w:t>
            </w:r>
          </w:p>
          <w:p w:rsidR="00B15AAE" w:rsidRPr="007E292B" w:rsidRDefault="006A3B0D" w:rsidP="006A3B0D">
            <w:pPr>
              <w:jc w:val="both"/>
              <w:rPr>
                <w:rFonts w:ascii="Arial" w:hAnsi="Arial" w:cs="Arial"/>
                <w:color w:val="000000"/>
              </w:rPr>
            </w:pPr>
            <w:r w:rsidRPr="007E292B">
              <w:rPr>
                <w:rStyle w:val="fontstyle01"/>
                <w:rFonts w:ascii="Arial" w:hAnsi="Arial" w:cs="Arial"/>
              </w:rPr>
              <w:t>- Conhecer as normas para a redação de dissertação, relatórios e artigos.</w:t>
            </w:r>
          </w:p>
        </w:tc>
      </w:tr>
    </w:tbl>
    <w:p w:rsidR="00637A4C" w:rsidRPr="007E292B" w:rsidRDefault="00637A4C" w:rsidP="00637A4C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p w:rsidR="00403757" w:rsidRPr="007E292B" w:rsidRDefault="00403757" w:rsidP="00637A4C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637A4C" w:rsidRPr="007E292B" w:rsidTr="00587B21">
        <w:tc>
          <w:tcPr>
            <w:tcW w:w="9322" w:type="dxa"/>
          </w:tcPr>
          <w:p w:rsidR="00637A4C" w:rsidRPr="007E292B" w:rsidRDefault="00B15AAE" w:rsidP="00B15AAE">
            <w:pPr>
              <w:spacing w:line="320" w:lineRule="atLeast"/>
              <w:jc w:val="center"/>
              <w:rPr>
                <w:rFonts w:ascii="Arial" w:hAnsi="Arial" w:cs="Arial"/>
                <w:b/>
              </w:rPr>
            </w:pPr>
            <w:r w:rsidRPr="007E292B">
              <w:rPr>
                <w:rFonts w:ascii="Arial" w:hAnsi="Arial" w:cs="Arial"/>
                <w:b/>
              </w:rPr>
              <w:lastRenderedPageBreak/>
              <w:t>METODOLOGIA DE ENSINO</w:t>
            </w:r>
          </w:p>
          <w:p w:rsidR="00B15AAE" w:rsidRPr="007E292B" w:rsidRDefault="00A0070A" w:rsidP="00AA0B78">
            <w:pPr>
              <w:jc w:val="both"/>
              <w:rPr>
                <w:rFonts w:ascii="Arial" w:hAnsi="Arial" w:cs="Arial"/>
                <w:b/>
              </w:rPr>
            </w:pPr>
            <w:r w:rsidRPr="007E292B">
              <w:rPr>
                <w:rStyle w:val="fontstyle01"/>
                <w:rFonts w:ascii="Arial" w:hAnsi="Arial" w:cs="Arial"/>
              </w:rPr>
              <w:t>Aulas expositivas com a utilização de quadro branco e projeção de slides (</w:t>
            </w:r>
            <w:proofErr w:type="spellStart"/>
            <w:r w:rsidRPr="007E292B">
              <w:rPr>
                <w:rStyle w:val="fontstyle01"/>
                <w:rFonts w:ascii="Arial" w:hAnsi="Arial" w:cs="Arial"/>
              </w:rPr>
              <w:t>Data-show</w:t>
            </w:r>
            <w:proofErr w:type="spellEnd"/>
            <w:r w:rsidRPr="007E292B">
              <w:rPr>
                <w:rStyle w:val="fontstyle01"/>
                <w:rFonts w:ascii="Arial" w:hAnsi="Arial" w:cs="Arial"/>
              </w:rPr>
              <w:t xml:space="preserve">). Aplicação de estudos dirigidos sob a forma de atividades </w:t>
            </w:r>
            <w:proofErr w:type="spellStart"/>
            <w:r w:rsidRPr="007E292B">
              <w:rPr>
                <w:rStyle w:val="fontstyle01"/>
                <w:rFonts w:ascii="Arial" w:hAnsi="Arial" w:cs="Arial"/>
              </w:rPr>
              <w:t>intra</w:t>
            </w:r>
            <w:proofErr w:type="spellEnd"/>
            <w:r w:rsidRPr="007E292B">
              <w:rPr>
                <w:rStyle w:val="fontstyle01"/>
                <w:rFonts w:ascii="Arial" w:hAnsi="Arial" w:cs="Arial"/>
              </w:rPr>
              <w:t xml:space="preserve"> e </w:t>
            </w:r>
            <w:proofErr w:type="spellStart"/>
            <w:proofErr w:type="gramStart"/>
            <w:r w:rsidRPr="007E292B">
              <w:rPr>
                <w:rStyle w:val="fontstyle01"/>
                <w:rFonts w:ascii="Arial" w:hAnsi="Arial" w:cs="Arial"/>
              </w:rPr>
              <w:t>extra-classe</w:t>
            </w:r>
            <w:proofErr w:type="spellEnd"/>
            <w:proofErr w:type="gramEnd"/>
            <w:r w:rsidRPr="007E292B">
              <w:rPr>
                <w:rStyle w:val="fontstyle01"/>
                <w:rFonts w:ascii="Arial" w:hAnsi="Arial" w:cs="Arial"/>
              </w:rPr>
              <w:t>. Edição e apresentação de trabalhos científicos em sala de aula. Leitura e interpretação de textos voltados à filosofia.</w:t>
            </w:r>
          </w:p>
        </w:tc>
      </w:tr>
    </w:tbl>
    <w:p w:rsidR="00AF70A2" w:rsidRPr="007E292B" w:rsidRDefault="00AF70A2" w:rsidP="00AF70A2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AF70A2" w:rsidRPr="007E292B" w:rsidTr="00CD126D">
        <w:tc>
          <w:tcPr>
            <w:tcW w:w="9322" w:type="dxa"/>
          </w:tcPr>
          <w:p w:rsidR="00AF70A2" w:rsidRPr="007E292B" w:rsidRDefault="00AF70A2" w:rsidP="00CD126D">
            <w:pPr>
              <w:spacing w:line="320" w:lineRule="atLeast"/>
              <w:jc w:val="center"/>
              <w:rPr>
                <w:rFonts w:ascii="Arial" w:hAnsi="Arial" w:cs="Arial"/>
                <w:b/>
              </w:rPr>
            </w:pPr>
            <w:r w:rsidRPr="007E292B">
              <w:rPr>
                <w:rFonts w:ascii="Arial" w:hAnsi="Arial" w:cs="Arial"/>
                <w:b/>
              </w:rPr>
              <w:t>RECURSOS DIDÁTICOS</w:t>
            </w:r>
          </w:p>
          <w:p w:rsidR="00AF70A2" w:rsidRPr="007E292B" w:rsidRDefault="00AF70A2" w:rsidP="00AF70A2">
            <w:pPr>
              <w:pStyle w:val="Corpodetexto"/>
              <w:numPr>
                <w:ilvl w:val="0"/>
                <w:numId w:val="2"/>
              </w:numPr>
              <w:suppressAutoHyphens/>
              <w:spacing w:line="240" w:lineRule="exact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>Quadro Banco;</w:t>
            </w:r>
          </w:p>
          <w:p w:rsidR="00AF70A2" w:rsidRPr="007E292B" w:rsidRDefault="00AF70A2" w:rsidP="00AF70A2">
            <w:pPr>
              <w:pStyle w:val="Corpodetexto"/>
              <w:numPr>
                <w:ilvl w:val="0"/>
                <w:numId w:val="2"/>
              </w:numPr>
              <w:suppressAutoHyphens/>
              <w:spacing w:line="240" w:lineRule="exact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>Retro projetor;</w:t>
            </w:r>
          </w:p>
          <w:p w:rsidR="00AF70A2" w:rsidRPr="007E292B" w:rsidRDefault="00AF70A2" w:rsidP="00AF70A2">
            <w:pPr>
              <w:pStyle w:val="Corpodetexto"/>
              <w:numPr>
                <w:ilvl w:val="0"/>
                <w:numId w:val="2"/>
              </w:numPr>
              <w:suppressAutoHyphens/>
              <w:spacing w:line="240" w:lineRule="exact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>Aulas dinâmicas com Multimídia;</w:t>
            </w:r>
          </w:p>
          <w:p w:rsidR="00AF70A2" w:rsidRPr="007E292B" w:rsidRDefault="00AF70A2" w:rsidP="00AF70A2">
            <w:pPr>
              <w:pStyle w:val="Corpodetexto"/>
              <w:numPr>
                <w:ilvl w:val="0"/>
                <w:numId w:val="2"/>
              </w:numPr>
              <w:suppressAutoHyphens/>
              <w:spacing w:line="240" w:lineRule="exact"/>
              <w:rPr>
                <w:rFonts w:ascii="Arial" w:hAnsi="Arial" w:cs="Arial"/>
                <w:b/>
                <w:sz w:val="28"/>
                <w:szCs w:val="28"/>
              </w:rPr>
            </w:pPr>
            <w:r w:rsidRPr="007E292B">
              <w:rPr>
                <w:rFonts w:ascii="Arial" w:hAnsi="Arial" w:cs="Arial"/>
              </w:rPr>
              <w:t>Internet.</w:t>
            </w:r>
          </w:p>
        </w:tc>
      </w:tr>
    </w:tbl>
    <w:p w:rsidR="001933F3" w:rsidRPr="007E292B" w:rsidRDefault="001933F3" w:rsidP="001933F3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1933F3" w:rsidRPr="007E292B" w:rsidTr="00587B21">
        <w:tc>
          <w:tcPr>
            <w:tcW w:w="9322" w:type="dxa"/>
          </w:tcPr>
          <w:p w:rsidR="001933F3" w:rsidRPr="007E292B" w:rsidRDefault="00A0070A" w:rsidP="001933F3">
            <w:pPr>
              <w:spacing w:line="320" w:lineRule="atLeast"/>
              <w:jc w:val="center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  <w:b/>
              </w:rPr>
              <w:t>CRITÉRIOS</w:t>
            </w:r>
            <w:r w:rsidR="001933F3" w:rsidRPr="007E292B">
              <w:rPr>
                <w:rFonts w:ascii="Arial" w:hAnsi="Arial" w:cs="Arial"/>
                <w:b/>
              </w:rPr>
              <w:t xml:space="preserve"> DE AVALIAÇÃO</w:t>
            </w:r>
          </w:p>
          <w:p w:rsidR="00B15AAE" w:rsidRPr="007E292B" w:rsidRDefault="00403757" w:rsidP="00403757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7E292B">
              <w:rPr>
                <w:rStyle w:val="fontstyle01"/>
                <w:rFonts w:ascii="Arial" w:hAnsi="Arial" w:cs="Arial"/>
              </w:rPr>
              <w:t xml:space="preserve">A avaliação será realizada através de atividades </w:t>
            </w:r>
            <w:proofErr w:type="spellStart"/>
            <w:r w:rsidRPr="007E292B">
              <w:rPr>
                <w:rStyle w:val="fontstyle01"/>
                <w:rFonts w:ascii="Arial" w:hAnsi="Arial" w:cs="Arial"/>
              </w:rPr>
              <w:t>intra</w:t>
            </w:r>
            <w:proofErr w:type="spellEnd"/>
            <w:r w:rsidRPr="007E292B">
              <w:rPr>
                <w:rStyle w:val="fontstyle01"/>
                <w:rFonts w:ascii="Arial" w:hAnsi="Arial" w:cs="Arial"/>
              </w:rPr>
              <w:t xml:space="preserve"> e </w:t>
            </w:r>
            <w:proofErr w:type="spellStart"/>
            <w:proofErr w:type="gramStart"/>
            <w:r w:rsidRPr="007E292B">
              <w:rPr>
                <w:rStyle w:val="fontstyle01"/>
                <w:rFonts w:ascii="Arial" w:hAnsi="Arial" w:cs="Arial"/>
              </w:rPr>
              <w:t>extra-classe</w:t>
            </w:r>
            <w:proofErr w:type="spellEnd"/>
            <w:proofErr w:type="gramEnd"/>
            <w:r w:rsidRPr="007E292B">
              <w:rPr>
                <w:rStyle w:val="fontstyle01"/>
                <w:rFonts w:ascii="Arial" w:hAnsi="Arial" w:cs="Arial"/>
              </w:rPr>
              <w:t xml:space="preserve">. Apresentação de seminários. Participação e frequência durante as aulas. Avaliação da capacidade de fazer análise crítica em </w:t>
            </w:r>
            <w:proofErr w:type="spellStart"/>
            <w:r w:rsidRPr="007E292B">
              <w:rPr>
                <w:rStyle w:val="fontstyle21"/>
                <w:rFonts w:ascii="Arial" w:hAnsi="Arial" w:cs="Arial"/>
                <w:i/>
              </w:rPr>
              <w:t>papers</w:t>
            </w:r>
            <w:proofErr w:type="spellEnd"/>
            <w:r w:rsidRPr="007E292B">
              <w:rPr>
                <w:rStyle w:val="fontstyle21"/>
                <w:rFonts w:ascii="Arial" w:hAnsi="Arial" w:cs="Arial"/>
                <w:i/>
              </w:rPr>
              <w:t xml:space="preserve"> </w:t>
            </w:r>
            <w:r w:rsidRPr="007E292B">
              <w:rPr>
                <w:rStyle w:val="fontstyle01"/>
                <w:rFonts w:ascii="Arial" w:hAnsi="Arial" w:cs="Arial"/>
              </w:rPr>
              <w:t>e seminários com temas voltados para a Biodiversidade.</w:t>
            </w:r>
          </w:p>
        </w:tc>
      </w:tr>
    </w:tbl>
    <w:p w:rsidR="001933F3" w:rsidRPr="007E292B" w:rsidRDefault="001933F3" w:rsidP="001933F3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1933F3" w:rsidRPr="007E292B" w:rsidTr="00587B21">
        <w:tc>
          <w:tcPr>
            <w:tcW w:w="9322" w:type="dxa"/>
          </w:tcPr>
          <w:p w:rsidR="001933F3" w:rsidRPr="007E292B" w:rsidRDefault="001933F3" w:rsidP="0098549A">
            <w:pPr>
              <w:spacing w:line="320" w:lineRule="atLeast"/>
              <w:jc w:val="center"/>
              <w:rPr>
                <w:rFonts w:ascii="Arial" w:hAnsi="Arial" w:cs="Arial"/>
                <w:color w:val="000000"/>
              </w:rPr>
            </w:pPr>
            <w:r w:rsidRPr="007E292B">
              <w:rPr>
                <w:rFonts w:ascii="Arial" w:hAnsi="Arial" w:cs="Arial"/>
                <w:b/>
              </w:rPr>
              <w:t>CONTEÚDO PROGRAMÁTICO</w:t>
            </w:r>
          </w:p>
          <w:p w:rsidR="00B15AAE" w:rsidRPr="007E292B" w:rsidRDefault="00B15AAE" w:rsidP="00B15AAE">
            <w:pPr>
              <w:spacing w:before="120"/>
              <w:ind w:left="142" w:hanging="142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1933F3" w:rsidRPr="007E292B" w:rsidRDefault="001933F3" w:rsidP="001933F3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1933F3" w:rsidRPr="007E292B" w:rsidTr="007E292B">
        <w:trPr>
          <w:trHeight w:val="404"/>
        </w:trPr>
        <w:tc>
          <w:tcPr>
            <w:tcW w:w="9322" w:type="dxa"/>
          </w:tcPr>
          <w:p w:rsidR="0092762E" w:rsidRPr="007E292B" w:rsidRDefault="007A3BF7" w:rsidP="005324A9">
            <w:pPr>
              <w:spacing w:line="300" w:lineRule="atLeast"/>
              <w:jc w:val="center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  <w:b/>
              </w:rPr>
              <w:t>BIBLIOGRÁFICA BÁSICA</w:t>
            </w:r>
          </w:p>
          <w:p w:rsidR="0092762E" w:rsidRPr="007E292B" w:rsidRDefault="0092762E" w:rsidP="005324A9">
            <w:pPr>
              <w:pStyle w:val="Corpodetexto"/>
              <w:spacing w:line="300" w:lineRule="atLeast"/>
              <w:ind w:hanging="6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>ALVES-MAZZOTTI, A. J</w:t>
            </w:r>
            <w:proofErr w:type="gramStart"/>
            <w:r w:rsidRPr="007E292B">
              <w:rPr>
                <w:rFonts w:ascii="Arial" w:hAnsi="Arial" w:cs="Arial"/>
              </w:rPr>
              <w:t>.;</w:t>
            </w:r>
            <w:proofErr w:type="gramEnd"/>
            <w:r w:rsidRPr="007E292B">
              <w:rPr>
                <w:rFonts w:ascii="Arial" w:hAnsi="Arial" w:cs="Arial"/>
              </w:rPr>
              <w:t xml:space="preserve"> GEWANDSNAJDER, F. </w:t>
            </w:r>
            <w:r w:rsidRPr="007E292B">
              <w:rPr>
                <w:rFonts w:ascii="Arial" w:hAnsi="Arial" w:cs="Arial"/>
                <w:b/>
              </w:rPr>
              <w:t>O método nas Ciências Naturais e Sociais</w:t>
            </w:r>
            <w:r w:rsidRPr="007E292B">
              <w:rPr>
                <w:rFonts w:ascii="Arial" w:hAnsi="Arial" w:cs="Arial"/>
              </w:rPr>
              <w:t>: pesquisa quantitativa e qualitativa. São Paulo: Pioneira Thompson,</w:t>
            </w:r>
            <w:r w:rsidRPr="007E292B">
              <w:rPr>
                <w:rFonts w:ascii="Arial" w:hAnsi="Arial" w:cs="Arial"/>
                <w:spacing w:val="9"/>
              </w:rPr>
              <w:t xml:space="preserve"> </w:t>
            </w:r>
            <w:r w:rsidRPr="007E292B">
              <w:rPr>
                <w:rFonts w:ascii="Arial" w:hAnsi="Arial" w:cs="Arial"/>
              </w:rPr>
              <w:t>2004.</w:t>
            </w:r>
          </w:p>
          <w:p w:rsidR="001933F3" w:rsidRPr="007E292B" w:rsidRDefault="0092762E" w:rsidP="005324A9">
            <w:pPr>
              <w:spacing w:line="300" w:lineRule="atLeast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ANDERY, M.; </w:t>
            </w:r>
            <w:proofErr w:type="gramStart"/>
            <w:r w:rsidRPr="007E292B">
              <w:rPr>
                <w:rFonts w:ascii="Arial" w:hAnsi="Arial" w:cs="Arial"/>
              </w:rPr>
              <w:t>et</w:t>
            </w:r>
            <w:proofErr w:type="gramEnd"/>
            <w:r w:rsidRPr="007E292B">
              <w:rPr>
                <w:rFonts w:ascii="Arial" w:hAnsi="Arial" w:cs="Arial"/>
              </w:rPr>
              <w:t xml:space="preserve"> al. </w:t>
            </w:r>
            <w:r w:rsidRPr="007E292B">
              <w:rPr>
                <w:rFonts w:ascii="Arial" w:hAnsi="Arial" w:cs="Arial"/>
                <w:b/>
              </w:rPr>
              <w:t>Para compreender a ciência</w:t>
            </w:r>
            <w:r w:rsidRPr="007E292B">
              <w:rPr>
                <w:rFonts w:ascii="Arial" w:hAnsi="Arial" w:cs="Arial"/>
              </w:rPr>
              <w:t>: uma perspectiva histórica. Rio de Janeiro/São Paulo: Espaço e Tempo/</w:t>
            </w:r>
            <w:proofErr w:type="spellStart"/>
            <w:r w:rsidRPr="007E292B">
              <w:rPr>
                <w:rFonts w:ascii="Arial" w:hAnsi="Arial" w:cs="Arial"/>
              </w:rPr>
              <w:t>Educ</w:t>
            </w:r>
            <w:proofErr w:type="spellEnd"/>
            <w:r w:rsidRPr="007E292B">
              <w:rPr>
                <w:rFonts w:ascii="Arial" w:hAnsi="Arial" w:cs="Arial"/>
              </w:rPr>
              <w:t>, 1999.</w:t>
            </w:r>
          </w:p>
          <w:p w:rsidR="0092762E" w:rsidRPr="007E292B" w:rsidRDefault="0092762E" w:rsidP="005324A9">
            <w:pPr>
              <w:pStyle w:val="Corpodetexto"/>
              <w:spacing w:line="300" w:lineRule="atLeast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BACHELARD, G. </w:t>
            </w:r>
            <w:r w:rsidRPr="007E292B">
              <w:rPr>
                <w:rFonts w:ascii="Arial" w:hAnsi="Arial" w:cs="Arial"/>
                <w:b/>
              </w:rPr>
              <w:t>A formação do esp</w:t>
            </w:r>
            <w:r w:rsidR="002407A1" w:rsidRPr="007E292B">
              <w:rPr>
                <w:rFonts w:ascii="Arial" w:hAnsi="Arial" w:cs="Arial"/>
                <w:b/>
              </w:rPr>
              <w:t>í</w:t>
            </w:r>
            <w:r w:rsidRPr="007E292B">
              <w:rPr>
                <w:rFonts w:ascii="Arial" w:hAnsi="Arial" w:cs="Arial"/>
                <w:b/>
              </w:rPr>
              <w:t>rito científico</w:t>
            </w:r>
            <w:r w:rsidRPr="007E292B">
              <w:rPr>
                <w:rFonts w:ascii="Arial" w:hAnsi="Arial" w:cs="Arial"/>
              </w:rPr>
              <w:t>: contribuição para uma psicanálise</w:t>
            </w:r>
            <w:r w:rsidR="00AF70A2" w:rsidRPr="007E292B">
              <w:rPr>
                <w:rFonts w:ascii="Arial" w:hAnsi="Arial" w:cs="Arial"/>
              </w:rPr>
              <w:t xml:space="preserve"> </w:t>
            </w:r>
            <w:r w:rsidRPr="007E292B">
              <w:rPr>
                <w:rFonts w:ascii="Arial" w:hAnsi="Arial" w:cs="Arial"/>
              </w:rPr>
              <w:t>do conhecimento. Rio de Janeiro: Contraponto, 2005.</w:t>
            </w:r>
          </w:p>
          <w:p w:rsidR="0092762E" w:rsidRPr="007E292B" w:rsidRDefault="0092762E" w:rsidP="005324A9">
            <w:pPr>
              <w:pStyle w:val="Corpodetexto"/>
              <w:spacing w:line="300" w:lineRule="atLeast"/>
              <w:ind w:firstLine="1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BASTOS, História da Ciência e pesquisa em Ensino de Ciências: breves considerações. In: NARDI, R. (Org.). </w:t>
            </w:r>
            <w:r w:rsidRPr="007E292B">
              <w:rPr>
                <w:rFonts w:ascii="Arial" w:hAnsi="Arial" w:cs="Arial"/>
                <w:b/>
              </w:rPr>
              <w:t>Questões atuais no ensino de Ciências</w:t>
            </w:r>
            <w:r w:rsidRPr="007E292B">
              <w:rPr>
                <w:rFonts w:ascii="Arial" w:hAnsi="Arial" w:cs="Arial"/>
              </w:rPr>
              <w:t>.</w:t>
            </w:r>
            <w:r w:rsidRPr="007E292B">
              <w:rPr>
                <w:rFonts w:ascii="Arial" w:hAnsi="Arial" w:cs="Arial"/>
                <w:spacing w:val="-38"/>
              </w:rPr>
              <w:t xml:space="preserve"> </w:t>
            </w:r>
            <w:r w:rsidRPr="007E292B">
              <w:rPr>
                <w:rFonts w:ascii="Arial" w:hAnsi="Arial" w:cs="Arial"/>
              </w:rPr>
              <w:t>São Paulo: Escrituras, 1998, p.</w:t>
            </w:r>
            <w:r w:rsidRPr="007E292B">
              <w:rPr>
                <w:rFonts w:ascii="Arial" w:hAnsi="Arial" w:cs="Arial"/>
                <w:spacing w:val="7"/>
              </w:rPr>
              <w:t xml:space="preserve"> </w:t>
            </w:r>
            <w:r w:rsidRPr="007E292B">
              <w:rPr>
                <w:rFonts w:ascii="Arial" w:hAnsi="Arial" w:cs="Arial"/>
              </w:rPr>
              <w:t>43-52.</w:t>
            </w:r>
          </w:p>
          <w:p w:rsidR="0092762E" w:rsidRPr="007E292B" w:rsidRDefault="0092762E" w:rsidP="005324A9">
            <w:pPr>
              <w:pStyle w:val="Corpodetexto"/>
              <w:spacing w:line="300" w:lineRule="atLeast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  <w:w w:val="105"/>
              </w:rPr>
              <w:t xml:space="preserve">BORGES, R. M. R. </w:t>
            </w:r>
            <w:r w:rsidRPr="007E292B">
              <w:rPr>
                <w:rFonts w:ascii="Arial" w:hAnsi="Arial" w:cs="Arial"/>
                <w:b/>
                <w:w w:val="105"/>
              </w:rPr>
              <w:t>Em debate</w:t>
            </w:r>
            <w:r w:rsidRPr="007E292B">
              <w:rPr>
                <w:rFonts w:ascii="Arial" w:hAnsi="Arial" w:cs="Arial"/>
                <w:w w:val="105"/>
              </w:rPr>
              <w:t>: cientificidade e educação em ciências. Porto Alegre: EDIPUCRS, 2007.</w:t>
            </w:r>
          </w:p>
          <w:p w:rsidR="0092762E" w:rsidRPr="007E292B" w:rsidRDefault="0092762E" w:rsidP="005324A9">
            <w:pPr>
              <w:pStyle w:val="Corpodetexto"/>
              <w:spacing w:line="300" w:lineRule="atLeast"/>
              <w:ind w:firstLine="1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BOURDIEU, P. </w:t>
            </w:r>
            <w:r w:rsidRPr="007E292B">
              <w:rPr>
                <w:rFonts w:ascii="Arial" w:hAnsi="Arial" w:cs="Arial"/>
                <w:b/>
              </w:rPr>
              <w:t>Os usos sociais da ciência</w:t>
            </w:r>
            <w:r w:rsidRPr="007E292B">
              <w:rPr>
                <w:rFonts w:ascii="Arial" w:hAnsi="Arial" w:cs="Arial"/>
              </w:rPr>
              <w:t xml:space="preserve">: por uma sociologia clínica do campo científico. São Paulo: Editora </w:t>
            </w:r>
            <w:proofErr w:type="gramStart"/>
            <w:r w:rsidRPr="007E292B">
              <w:rPr>
                <w:rFonts w:ascii="Arial" w:hAnsi="Arial" w:cs="Arial"/>
              </w:rPr>
              <w:t>Unesp</w:t>
            </w:r>
            <w:proofErr w:type="gramEnd"/>
            <w:r w:rsidRPr="007E292B">
              <w:rPr>
                <w:rFonts w:ascii="Arial" w:hAnsi="Arial" w:cs="Arial"/>
              </w:rPr>
              <w:t>, 2003.</w:t>
            </w:r>
          </w:p>
          <w:p w:rsidR="0092762E" w:rsidRPr="007E292B" w:rsidRDefault="0092762E" w:rsidP="005324A9">
            <w:pPr>
              <w:pStyle w:val="Corpodetexto"/>
              <w:tabs>
                <w:tab w:val="left" w:pos="2426"/>
              </w:tabs>
              <w:spacing w:line="300" w:lineRule="atLeast"/>
              <w:ind w:firstLine="1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>CALDEIRA,</w:t>
            </w:r>
            <w:r w:rsidRPr="007E292B">
              <w:rPr>
                <w:rFonts w:ascii="Arial" w:hAnsi="Arial" w:cs="Arial"/>
                <w:spacing w:val="51"/>
              </w:rPr>
              <w:t xml:space="preserve"> </w:t>
            </w:r>
            <w:r w:rsidRPr="007E292B">
              <w:rPr>
                <w:rFonts w:ascii="Arial" w:hAnsi="Arial" w:cs="Arial"/>
              </w:rPr>
              <w:t>A.</w:t>
            </w:r>
            <w:r w:rsidRPr="007E292B">
              <w:rPr>
                <w:rFonts w:ascii="Arial" w:hAnsi="Arial" w:cs="Arial"/>
                <w:spacing w:val="27"/>
              </w:rPr>
              <w:t xml:space="preserve"> </w:t>
            </w:r>
            <w:r w:rsidRPr="007E292B">
              <w:rPr>
                <w:rFonts w:ascii="Arial" w:hAnsi="Arial" w:cs="Arial"/>
              </w:rPr>
              <w:t>M.</w:t>
            </w:r>
            <w:r w:rsidR="00960B9E" w:rsidRPr="007E292B">
              <w:rPr>
                <w:rFonts w:ascii="Arial" w:hAnsi="Arial" w:cs="Arial"/>
              </w:rPr>
              <w:t xml:space="preserve"> A.; </w:t>
            </w:r>
            <w:r w:rsidRPr="007E292B">
              <w:rPr>
                <w:rFonts w:ascii="Arial" w:hAnsi="Arial" w:cs="Arial"/>
              </w:rPr>
              <w:t>CALUZI, J. J. (</w:t>
            </w:r>
            <w:proofErr w:type="spellStart"/>
            <w:r w:rsidRPr="007E292B">
              <w:rPr>
                <w:rFonts w:ascii="Arial" w:hAnsi="Arial" w:cs="Arial"/>
              </w:rPr>
              <w:t>Orgs</w:t>
            </w:r>
            <w:proofErr w:type="spellEnd"/>
            <w:r w:rsidRPr="007E292B">
              <w:rPr>
                <w:rFonts w:ascii="Arial" w:hAnsi="Arial" w:cs="Arial"/>
              </w:rPr>
              <w:t xml:space="preserve">.). </w:t>
            </w:r>
            <w:r w:rsidRPr="007E292B">
              <w:rPr>
                <w:rFonts w:ascii="Arial" w:hAnsi="Arial" w:cs="Arial"/>
                <w:b/>
              </w:rPr>
              <w:t>Filosofia e História da Ciência</w:t>
            </w:r>
            <w:r w:rsidRPr="007E292B">
              <w:rPr>
                <w:rFonts w:ascii="Arial" w:hAnsi="Arial" w:cs="Arial"/>
              </w:rPr>
              <w:t xml:space="preserve">. Ribeirão Preto: </w:t>
            </w:r>
            <w:proofErr w:type="spellStart"/>
            <w:r w:rsidRPr="007E292B">
              <w:rPr>
                <w:rFonts w:ascii="Arial" w:hAnsi="Arial" w:cs="Arial"/>
              </w:rPr>
              <w:t>Kayrós</w:t>
            </w:r>
            <w:proofErr w:type="spellEnd"/>
            <w:r w:rsidRPr="007E292B">
              <w:rPr>
                <w:rFonts w:ascii="Arial" w:hAnsi="Arial" w:cs="Arial"/>
              </w:rPr>
              <w:t>,</w:t>
            </w:r>
            <w:r w:rsidRPr="007E292B">
              <w:rPr>
                <w:rFonts w:ascii="Arial" w:hAnsi="Arial" w:cs="Arial"/>
                <w:spacing w:val="16"/>
              </w:rPr>
              <w:t xml:space="preserve"> </w:t>
            </w:r>
            <w:r w:rsidRPr="007E292B">
              <w:rPr>
                <w:rFonts w:ascii="Arial" w:hAnsi="Arial" w:cs="Arial"/>
              </w:rPr>
              <w:t>2005.</w:t>
            </w:r>
          </w:p>
          <w:p w:rsidR="0092762E" w:rsidRPr="007E292B" w:rsidRDefault="0092762E" w:rsidP="005324A9">
            <w:pPr>
              <w:pStyle w:val="Corpodetexto"/>
              <w:spacing w:line="300" w:lineRule="atLeast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CARNEIRO, M. C. (Org.). </w:t>
            </w:r>
            <w:r w:rsidRPr="007E292B">
              <w:rPr>
                <w:rFonts w:ascii="Arial" w:hAnsi="Arial" w:cs="Arial"/>
                <w:b/>
              </w:rPr>
              <w:t>História e Filosofia das Ciências e o ensino de Ciências</w:t>
            </w:r>
            <w:r w:rsidRPr="007E292B">
              <w:rPr>
                <w:rFonts w:ascii="Arial" w:hAnsi="Arial" w:cs="Arial"/>
              </w:rPr>
              <w:t>. São Paulo: Cultura Acadêmica, 2011.</w:t>
            </w:r>
          </w:p>
          <w:p w:rsidR="0092762E" w:rsidRPr="007E292B" w:rsidRDefault="0092762E" w:rsidP="005324A9">
            <w:pPr>
              <w:pStyle w:val="Corpodetexto"/>
              <w:spacing w:line="300" w:lineRule="atLeast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CARNEIRO, M. H. S.; GASTAL, M. L. </w:t>
            </w:r>
            <w:r w:rsidRPr="007E292B">
              <w:rPr>
                <w:rFonts w:ascii="Arial" w:hAnsi="Arial" w:cs="Arial"/>
                <w:b/>
              </w:rPr>
              <w:t>História e Filosofia das Ciências no Ensino de Biologia</w:t>
            </w:r>
            <w:r w:rsidRPr="007E292B">
              <w:rPr>
                <w:rFonts w:ascii="Arial" w:hAnsi="Arial" w:cs="Arial"/>
              </w:rPr>
              <w:t>.</w:t>
            </w:r>
            <w:r w:rsidRPr="007E292B">
              <w:rPr>
                <w:rFonts w:ascii="Arial" w:hAnsi="Arial" w:cs="Arial"/>
                <w:spacing w:val="39"/>
              </w:rPr>
              <w:t xml:space="preserve"> </w:t>
            </w:r>
            <w:r w:rsidRPr="007E292B">
              <w:rPr>
                <w:rFonts w:ascii="Arial" w:hAnsi="Arial" w:cs="Arial"/>
              </w:rPr>
              <w:t>Ciência</w:t>
            </w:r>
            <w:r w:rsidRPr="007E292B">
              <w:rPr>
                <w:rFonts w:ascii="Arial" w:hAnsi="Arial" w:cs="Arial"/>
                <w:spacing w:val="28"/>
              </w:rPr>
              <w:t xml:space="preserve"> </w:t>
            </w:r>
            <w:r w:rsidRPr="007E292B">
              <w:rPr>
                <w:rFonts w:ascii="Arial" w:hAnsi="Arial" w:cs="Arial"/>
              </w:rPr>
              <w:t>&amp;</w:t>
            </w:r>
            <w:r w:rsidRPr="007E292B">
              <w:rPr>
                <w:rFonts w:ascii="Arial" w:hAnsi="Arial" w:cs="Arial"/>
                <w:spacing w:val="16"/>
              </w:rPr>
              <w:t xml:space="preserve"> </w:t>
            </w:r>
            <w:r w:rsidRPr="007E292B">
              <w:rPr>
                <w:rFonts w:ascii="Arial" w:hAnsi="Arial" w:cs="Arial"/>
              </w:rPr>
              <w:t>Educação,</w:t>
            </w:r>
            <w:r w:rsidRPr="007E292B">
              <w:rPr>
                <w:rFonts w:ascii="Arial" w:hAnsi="Arial" w:cs="Arial"/>
                <w:spacing w:val="38"/>
              </w:rPr>
              <w:t xml:space="preserve"> </w:t>
            </w:r>
            <w:r w:rsidRPr="007E292B">
              <w:rPr>
                <w:rFonts w:ascii="Arial" w:hAnsi="Arial" w:cs="Arial"/>
              </w:rPr>
              <w:t>v.</w:t>
            </w:r>
            <w:r w:rsidRPr="007E292B">
              <w:rPr>
                <w:rFonts w:ascii="Arial" w:hAnsi="Arial" w:cs="Arial"/>
                <w:spacing w:val="28"/>
              </w:rPr>
              <w:t xml:space="preserve"> </w:t>
            </w:r>
            <w:r w:rsidRPr="007E292B">
              <w:rPr>
                <w:rFonts w:ascii="Arial" w:hAnsi="Arial" w:cs="Arial"/>
              </w:rPr>
              <w:t>11,</w:t>
            </w:r>
            <w:r w:rsidRPr="007E292B">
              <w:rPr>
                <w:rFonts w:ascii="Arial" w:hAnsi="Arial" w:cs="Arial"/>
                <w:spacing w:val="28"/>
              </w:rPr>
              <w:t xml:space="preserve"> </w:t>
            </w:r>
            <w:r w:rsidRPr="007E292B">
              <w:rPr>
                <w:rFonts w:ascii="Arial" w:hAnsi="Arial" w:cs="Arial"/>
              </w:rPr>
              <w:t>n.</w:t>
            </w:r>
            <w:r w:rsidRPr="007E292B">
              <w:rPr>
                <w:rFonts w:ascii="Arial" w:hAnsi="Arial" w:cs="Arial"/>
                <w:spacing w:val="29"/>
              </w:rPr>
              <w:t xml:space="preserve"> </w:t>
            </w:r>
            <w:r w:rsidRPr="007E292B">
              <w:rPr>
                <w:rFonts w:ascii="Arial" w:hAnsi="Arial" w:cs="Arial"/>
              </w:rPr>
              <w:t>1,</w:t>
            </w:r>
            <w:r w:rsidRPr="007E292B">
              <w:rPr>
                <w:rFonts w:ascii="Arial" w:hAnsi="Arial" w:cs="Arial"/>
                <w:spacing w:val="24"/>
              </w:rPr>
              <w:t xml:space="preserve"> </w:t>
            </w:r>
            <w:r w:rsidRPr="007E292B">
              <w:rPr>
                <w:rFonts w:ascii="Arial" w:hAnsi="Arial" w:cs="Arial"/>
              </w:rPr>
              <w:t>p.</w:t>
            </w:r>
            <w:r w:rsidRPr="007E292B">
              <w:rPr>
                <w:rFonts w:ascii="Arial" w:hAnsi="Arial" w:cs="Arial"/>
                <w:spacing w:val="22"/>
              </w:rPr>
              <w:t xml:space="preserve"> </w:t>
            </w:r>
            <w:r w:rsidRPr="007E292B">
              <w:rPr>
                <w:rFonts w:ascii="Arial" w:hAnsi="Arial" w:cs="Arial"/>
              </w:rPr>
              <w:t>33-39,</w:t>
            </w:r>
            <w:r w:rsidRPr="007E292B">
              <w:rPr>
                <w:rFonts w:ascii="Arial" w:hAnsi="Arial" w:cs="Arial"/>
                <w:spacing w:val="30"/>
              </w:rPr>
              <w:t xml:space="preserve"> </w:t>
            </w:r>
            <w:r w:rsidRPr="007E292B">
              <w:rPr>
                <w:rFonts w:ascii="Arial" w:hAnsi="Arial" w:cs="Arial"/>
              </w:rPr>
              <w:t>2005.</w:t>
            </w:r>
          </w:p>
          <w:p w:rsidR="0092762E" w:rsidRPr="007E292B" w:rsidRDefault="0092762E" w:rsidP="005324A9">
            <w:pPr>
              <w:pStyle w:val="Corpodetexto"/>
              <w:spacing w:line="300" w:lineRule="atLeast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>CASTRO, R. S. de. Dois exemplos do uso da História da Ciência no curso de F</w:t>
            </w:r>
            <w:r w:rsidR="00960B9E" w:rsidRPr="007E292B">
              <w:rPr>
                <w:rFonts w:ascii="Arial" w:hAnsi="Arial" w:cs="Arial"/>
              </w:rPr>
              <w:t>í</w:t>
            </w:r>
            <w:r w:rsidRPr="007E292B">
              <w:rPr>
                <w:rFonts w:ascii="Arial" w:hAnsi="Arial" w:cs="Arial"/>
              </w:rPr>
              <w:t xml:space="preserve">sica de segundo grau: análise e reflexões. </w:t>
            </w:r>
            <w:r w:rsidRPr="007E292B">
              <w:rPr>
                <w:rFonts w:ascii="Arial" w:hAnsi="Arial" w:cs="Arial"/>
                <w:b/>
              </w:rPr>
              <w:t>Em Aberto</w:t>
            </w:r>
            <w:r w:rsidRPr="007E292B">
              <w:rPr>
                <w:rFonts w:ascii="Arial" w:hAnsi="Arial" w:cs="Arial"/>
              </w:rPr>
              <w:t>, v. 11, n. 55, p. 74-80, 1992.</w:t>
            </w:r>
          </w:p>
          <w:p w:rsidR="0092762E" w:rsidRPr="007E292B" w:rsidRDefault="0092762E" w:rsidP="005324A9">
            <w:pPr>
              <w:pStyle w:val="Corpodetexto"/>
              <w:spacing w:line="300" w:lineRule="atLeast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>CASTRO, R. S.; CARVALHO, A. M. P. História da Ciência: investigando como us</w:t>
            </w:r>
            <w:r w:rsidR="001E2702" w:rsidRPr="007E292B">
              <w:rPr>
                <w:rFonts w:ascii="Arial" w:hAnsi="Arial" w:cs="Arial"/>
              </w:rPr>
              <w:t>á</w:t>
            </w:r>
            <w:r w:rsidRPr="007E292B">
              <w:rPr>
                <w:rFonts w:ascii="Arial" w:hAnsi="Arial" w:cs="Arial"/>
              </w:rPr>
              <w:t xml:space="preserve">-la </w:t>
            </w:r>
            <w:r w:rsidRPr="007E292B">
              <w:rPr>
                <w:rFonts w:ascii="Arial" w:hAnsi="Arial" w:cs="Arial"/>
              </w:rPr>
              <w:lastRenderedPageBreak/>
              <w:t xml:space="preserve">num curso de segundo grau. </w:t>
            </w:r>
            <w:r w:rsidRPr="007E292B">
              <w:rPr>
                <w:rFonts w:ascii="Arial" w:hAnsi="Arial" w:cs="Arial"/>
                <w:b/>
              </w:rPr>
              <w:t>Caderno Catarinense de Ensino de F</w:t>
            </w:r>
            <w:r w:rsidR="00960B9E" w:rsidRPr="007E292B">
              <w:rPr>
                <w:rFonts w:ascii="Arial" w:hAnsi="Arial" w:cs="Arial"/>
                <w:b/>
              </w:rPr>
              <w:t>í</w:t>
            </w:r>
            <w:r w:rsidRPr="007E292B">
              <w:rPr>
                <w:rFonts w:ascii="Arial" w:hAnsi="Arial" w:cs="Arial"/>
                <w:b/>
              </w:rPr>
              <w:t>sica</w:t>
            </w:r>
            <w:r w:rsidRPr="007E292B">
              <w:rPr>
                <w:rFonts w:ascii="Arial" w:hAnsi="Arial" w:cs="Arial"/>
              </w:rPr>
              <w:t>, v. 9, n. 3,</w:t>
            </w:r>
            <w:r w:rsidRPr="007E292B">
              <w:rPr>
                <w:rFonts w:ascii="Arial" w:hAnsi="Arial" w:cs="Arial"/>
                <w:spacing w:val="52"/>
              </w:rPr>
              <w:t xml:space="preserve"> </w:t>
            </w:r>
            <w:r w:rsidRPr="007E292B">
              <w:rPr>
                <w:rFonts w:ascii="Arial" w:hAnsi="Arial" w:cs="Arial"/>
              </w:rPr>
              <w:t>1992.</w:t>
            </w:r>
          </w:p>
          <w:p w:rsidR="0092762E" w:rsidRPr="007E292B" w:rsidRDefault="0092762E" w:rsidP="005324A9">
            <w:pPr>
              <w:pStyle w:val="Corpodetexto"/>
              <w:spacing w:line="300" w:lineRule="atLeast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>DUARTE, M. C. A História da Ciência na pr</w:t>
            </w:r>
            <w:r w:rsidR="00AF70A2" w:rsidRPr="007E292B">
              <w:rPr>
                <w:rFonts w:ascii="Arial" w:hAnsi="Arial" w:cs="Arial"/>
              </w:rPr>
              <w:t>á</w:t>
            </w:r>
            <w:r w:rsidRPr="007E292B">
              <w:rPr>
                <w:rFonts w:ascii="Arial" w:hAnsi="Arial" w:cs="Arial"/>
              </w:rPr>
              <w:t>tica de professores portugueses:</w:t>
            </w:r>
            <w:r w:rsidR="00AF70A2" w:rsidRPr="007E292B">
              <w:rPr>
                <w:rFonts w:ascii="Arial" w:hAnsi="Arial" w:cs="Arial"/>
              </w:rPr>
              <w:t xml:space="preserve"> implicações para a formação de professores de Ciências: </w:t>
            </w:r>
            <w:r w:rsidR="00AF70A2" w:rsidRPr="007E292B">
              <w:rPr>
                <w:rFonts w:ascii="Arial" w:hAnsi="Arial" w:cs="Arial"/>
                <w:b/>
              </w:rPr>
              <w:t>Ciência &amp; Educação</w:t>
            </w:r>
            <w:r w:rsidR="00AF70A2" w:rsidRPr="007E292B">
              <w:rPr>
                <w:rFonts w:ascii="Arial" w:hAnsi="Arial" w:cs="Arial"/>
              </w:rPr>
              <w:t>, v. 10, n. 3, p. 317-331, 2004.</w:t>
            </w:r>
            <w:r w:rsidRPr="007E292B">
              <w:rPr>
                <w:rFonts w:ascii="Arial" w:hAnsi="Arial" w:cs="Arial"/>
              </w:rPr>
              <w:t xml:space="preserve"> </w:t>
            </w:r>
          </w:p>
          <w:p w:rsidR="00960B9E" w:rsidRPr="007E292B" w:rsidRDefault="0092762E" w:rsidP="005324A9">
            <w:pPr>
              <w:pStyle w:val="Corpodetexto"/>
              <w:spacing w:line="300" w:lineRule="atLeast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CHALMERS, A. F. </w:t>
            </w:r>
            <w:r w:rsidRPr="007E292B">
              <w:rPr>
                <w:rFonts w:ascii="Arial" w:hAnsi="Arial" w:cs="Arial"/>
                <w:b/>
              </w:rPr>
              <w:t>O que é ciência, afinal?</w:t>
            </w:r>
            <w:r w:rsidRPr="007E292B">
              <w:rPr>
                <w:rFonts w:ascii="Arial" w:hAnsi="Arial" w:cs="Arial"/>
              </w:rPr>
              <w:t xml:space="preserve"> São Paulo: Brasiliense, 1997.</w:t>
            </w:r>
          </w:p>
          <w:p w:rsidR="0092762E" w:rsidRPr="007E292B" w:rsidRDefault="00960B9E" w:rsidP="005324A9">
            <w:pPr>
              <w:pStyle w:val="Corpodetexto"/>
              <w:spacing w:line="300" w:lineRule="atLeast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>______.</w:t>
            </w:r>
            <w:r w:rsidR="00AF70A2" w:rsidRPr="007E292B">
              <w:rPr>
                <w:rFonts w:ascii="Arial" w:hAnsi="Arial" w:cs="Arial"/>
              </w:rPr>
              <w:t xml:space="preserve"> </w:t>
            </w:r>
            <w:r w:rsidR="0092762E" w:rsidRPr="007E292B">
              <w:rPr>
                <w:rFonts w:ascii="Arial" w:hAnsi="Arial" w:cs="Arial"/>
                <w:b/>
              </w:rPr>
              <w:t>A fabricação da Ciência</w:t>
            </w:r>
            <w:r w:rsidR="0092762E" w:rsidRPr="007E292B">
              <w:rPr>
                <w:rFonts w:ascii="Arial" w:hAnsi="Arial" w:cs="Arial"/>
              </w:rPr>
              <w:t xml:space="preserve">. São Paulo: Editora </w:t>
            </w:r>
            <w:proofErr w:type="gramStart"/>
            <w:r w:rsidR="0092762E" w:rsidRPr="007E292B">
              <w:rPr>
                <w:rFonts w:ascii="Arial" w:hAnsi="Arial" w:cs="Arial"/>
              </w:rPr>
              <w:t>Unesp</w:t>
            </w:r>
            <w:proofErr w:type="gramEnd"/>
            <w:r w:rsidR="0092762E" w:rsidRPr="007E292B">
              <w:rPr>
                <w:rFonts w:ascii="Arial" w:hAnsi="Arial" w:cs="Arial"/>
              </w:rPr>
              <w:t>, 1994.</w:t>
            </w:r>
          </w:p>
          <w:p w:rsidR="0092762E" w:rsidRPr="007E292B" w:rsidRDefault="0092762E" w:rsidP="005324A9">
            <w:pPr>
              <w:pStyle w:val="Corpodetexto"/>
              <w:spacing w:line="300" w:lineRule="atLeast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>EL-HANI, C. N.; TAVARES, E. J. M.; ROCHA, P. L. B. Concepções epistemológicas de estudantes de Biologia e sua transformação por uma proposta expl</w:t>
            </w:r>
            <w:r w:rsidR="00960B9E" w:rsidRPr="007E292B">
              <w:rPr>
                <w:rFonts w:ascii="Arial" w:hAnsi="Arial" w:cs="Arial"/>
              </w:rPr>
              <w:t>í</w:t>
            </w:r>
            <w:r w:rsidRPr="007E292B">
              <w:rPr>
                <w:rFonts w:ascii="Arial" w:hAnsi="Arial" w:cs="Arial"/>
              </w:rPr>
              <w:t xml:space="preserve">cita de ensino sobre história e filosofia das ciências. </w:t>
            </w:r>
            <w:r w:rsidRPr="007E292B">
              <w:rPr>
                <w:rFonts w:ascii="Arial" w:hAnsi="Arial" w:cs="Arial"/>
                <w:b/>
              </w:rPr>
              <w:t>Investigações em Ensino de Ciências</w:t>
            </w:r>
            <w:r w:rsidRPr="007E292B">
              <w:rPr>
                <w:rFonts w:ascii="Arial" w:hAnsi="Arial" w:cs="Arial"/>
              </w:rPr>
              <w:t>, v. 9, n. 3, 2004.</w:t>
            </w:r>
          </w:p>
          <w:p w:rsidR="0092762E" w:rsidRPr="007E292B" w:rsidRDefault="0092762E" w:rsidP="005324A9">
            <w:pPr>
              <w:spacing w:line="300" w:lineRule="atLeast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  <w:w w:val="105"/>
              </w:rPr>
              <w:t xml:space="preserve">FEYERABEND, P. </w:t>
            </w:r>
            <w:r w:rsidRPr="007E292B">
              <w:rPr>
                <w:rFonts w:ascii="Arial" w:hAnsi="Arial" w:cs="Arial"/>
                <w:b/>
                <w:w w:val="105"/>
              </w:rPr>
              <w:t>Contra o método</w:t>
            </w:r>
            <w:r w:rsidRPr="007E292B">
              <w:rPr>
                <w:rFonts w:ascii="Arial" w:hAnsi="Arial" w:cs="Arial"/>
                <w:w w:val="105"/>
              </w:rPr>
              <w:t>. Rio de Janeiro: Francisco Alves, 1989.</w:t>
            </w:r>
          </w:p>
          <w:p w:rsidR="001E2702" w:rsidRPr="007E292B" w:rsidRDefault="001E2702" w:rsidP="005324A9">
            <w:pPr>
              <w:pStyle w:val="Corpodetexto"/>
              <w:spacing w:line="300" w:lineRule="atLeast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FOUREZ, G. </w:t>
            </w:r>
            <w:r w:rsidRPr="007E292B">
              <w:rPr>
                <w:rFonts w:ascii="Arial" w:hAnsi="Arial" w:cs="Arial"/>
                <w:b/>
              </w:rPr>
              <w:t>A Construção das Ciências</w:t>
            </w:r>
            <w:r w:rsidRPr="007E292B">
              <w:rPr>
                <w:rFonts w:ascii="Arial" w:hAnsi="Arial" w:cs="Arial"/>
              </w:rPr>
              <w:t xml:space="preserve">: introdução à Filosofia e à ética das Ciências. São Paulo: Ed. </w:t>
            </w:r>
            <w:proofErr w:type="gramStart"/>
            <w:r w:rsidRPr="007E292B">
              <w:rPr>
                <w:rFonts w:ascii="Arial" w:hAnsi="Arial" w:cs="Arial"/>
              </w:rPr>
              <w:t>Unesp</w:t>
            </w:r>
            <w:proofErr w:type="gramEnd"/>
            <w:r w:rsidRPr="007E292B">
              <w:rPr>
                <w:rFonts w:ascii="Arial" w:hAnsi="Arial" w:cs="Arial"/>
              </w:rPr>
              <w:t>, 1995.</w:t>
            </w:r>
          </w:p>
          <w:p w:rsidR="0092762E" w:rsidRPr="007E292B" w:rsidRDefault="0092762E" w:rsidP="005324A9">
            <w:pPr>
              <w:spacing w:line="300" w:lineRule="atLeast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FREIRE JUNIOR, </w:t>
            </w:r>
            <w:proofErr w:type="gramStart"/>
            <w:r w:rsidRPr="007E292B">
              <w:rPr>
                <w:rFonts w:ascii="Arial" w:hAnsi="Arial" w:cs="Arial"/>
              </w:rPr>
              <w:t>0</w:t>
            </w:r>
            <w:proofErr w:type="gramEnd"/>
            <w:r w:rsidRPr="007E292B">
              <w:rPr>
                <w:rFonts w:ascii="Arial" w:hAnsi="Arial" w:cs="Arial"/>
              </w:rPr>
              <w:t>. O debate sobre a imagem da ciência: a propósito das id</w:t>
            </w:r>
            <w:r w:rsidR="001E2702" w:rsidRPr="007E292B">
              <w:rPr>
                <w:rFonts w:ascii="Arial" w:hAnsi="Arial" w:cs="Arial"/>
              </w:rPr>
              <w:t>e</w:t>
            </w:r>
            <w:r w:rsidRPr="007E292B">
              <w:rPr>
                <w:rFonts w:ascii="Arial" w:hAnsi="Arial" w:cs="Arial"/>
              </w:rPr>
              <w:t>ias e da</w:t>
            </w:r>
            <w:r w:rsidR="001E2702" w:rsidRPr="007E292B">
              <w:rPr>
                <w:rFonts w:ascii="Arial" w:hAnsi="Arial" w:cs="Arial"/>
              </w:rPr>
              <w:t xml:space="preserve"> </w:t>
            </w:r>
            <w:r w:rsidR="00EA5A35" w:rsidRPr="007E292B">
              <w:rPr>
                <w:rFonts w:ascii="Arial" w:hAnsi="Arial" w:cs="Arial"/>
              </w:rPr>
              <w:t xml:space="preserve">ação de E. P. Wigner. In: SANTOS, B. S. (Org.). </w:t>
            </w:r>
            <w:r w:rsidR="00EA5A35" w:rsidRPr="007E292B">
              <w:rPr>
                <w:rFonts w:ascii="Arial" w:hAnsi="Arial" w:cs="Arial"/>
                <w:b/>
              </w:rPr>
              <w:t>Conhecimento prudente para uma vida decente</w:t>
            </w:r>
            <w:r w:rsidR="00EA5A35" w:rsidRPr="007E292B">
              <w:rPr>
                <w:rFonts w:ascii="Arial" w:hAnsi="Arial" w:cs="Arial"/>
              </w:rPr>
              <w:t>: um discurso sobre as ciências, revisitado. Porto: Afrontamento, 2003, 2003ª p. 481-506.</w:t>
            </w:r>
          </w:p>
          <w:p w:rsidR="00EA5A35" w:rsidRPr="007E292B" w:rsidRDefault="00EA5A35" w:rsidP="005324A9">
            <w:pPr>
              <w:spacing w:line="300" w:lineRule="atLeast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FREIRE-MAIA, N. </w:t>
            </w:r>
            <w:r w:rsidRPr="007E292B">
              <w:rPr>
                <w:rFonts w:ascii="Arial" w:hAnsi="Arial" w:cs="Arial"/>
                <w:b/>
              </w:rPr>
              <w:t>A ciência por dentro</w:t>
            </w:r>
            <w:r w:rsidRPr="007E292B">
              <w:rPr>
                <w:rFonts w:ascii="Arial" w:hAnsi="Arial" w:cs="Arial"/>
              </w:rPr>
              <w:t>. Petrópolis: Vozes, 1997.</w:t>
            </w:r>
          </w:p>
          <w:p w:rsidR="0099616E" w:rsidRPr="007E292B" w:rsidRDefault="0099616E" w:rsidP="005324A9">
            <w:pPr>
              <w:spacing w:line="300" w:lineRule="atLeast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GAGLIARDI, R. Como utilizar </w:t>
            </w:r>
            <w:proofErr w:type="spellStart"/>
            <w:proofErr w:type="gramStart"/>
            <w:r w:rsidRPr="007E292B">
              <w:rPr>
                <w:rFonts w:ascii="Arial" w:hAnsi="Arial" w:cs="Arial"/>
              </w:rPr>
              <w:t>la</w:t>
            </w:r>
            <w:proofErr w:type="spellEnd"/>
            <w:proofErr w:type="gramEnd"/>
            <w:r w:rsidRPr="007E292B">
              <w:rPr>
                <w:rFonts w:ascii="Arial" w:hAnsi="Arial" w:cs="Arial"/>
              </w:rPr>
              <w:t xml:space="preserve"> historia de </w:t>
            </w:r>
            <w:proofErr w:type="spellStart"/>
            <w:r w:rsidRPr="007E292B">
              <w:rPr>
                <w:rFonts w:ascii="Arial" w:hAnsi="Arial" w:cs="Arial"/>
              </w:rPr>
              <w:t>las</w:t>
            </w:r>
            <w:proofErr w:type="spellEnd"/>
            <w:r w:rsidRPr="007E292B">
              <w:rPr>
                <w:rFonts w:ascii="Arial" w:hAnsi="Arial" w:cs="Arial"/>
              </w:rPr>
              <w:t xml:space="preserve"> ciências em </w:t>
            </w:r>
            <w:proofErr w:type="spellStart"/>
            <w:r w:rsidRPr="007E292B">
              <w:rPr>
                <w:rFonts w:ascii="Arial" w:hAnsi="Arial" w:cs="Arial"/>
              </w:rPr>
              <w:t>la</w:t>
            </w:r>
            <w:proofErr w:type="spellEnd"/>
            <w:r w:rsidRPr="007E292B">
              <w:rPr>
                <w:rFonts w:ascii="Arial" w:hAnsi="Arial" w:cs="Arial"/>
              </w:rPr>
              <w:t xml:space="preserve"> </w:t>
            </w:r>
            <w:proofErr w:type="spellStart"/>
            <w:r w:rsidR="0028088C" w:rsidRPr="007E292B">
              <w:rPr>
                <w:rFonts w:ascii="Arial" w:hAnsi="Arial" w:cs="Arial"/>
              </w:rPr>
              <w:t>Ensenanza</w:t>
            </w:r>
            <w:proofErr w:type="spellEnd"/>
            <w:r w:rsidR="0028088C" w:rsidRPr="007E292B">
              <w:rPr>
                <w:rFonts w:ascii="Arial" w:hAnsi="Arial" w:cs="Arial"/>
              </w:rPr>
              <w:t xml:space="preserve"> de </w:t>
            </w:r>
            <w:proofErr w:type="spellStart"/>
            <w:r w:rsidR="0028088C" w:rsidRPr="007E292B">
              <w:rPr>
                <w:rFonts w:ascii="Arial" w:hAnsi="Arial" w:cs="Arial"/>
              </w:rPr>
              <w:t>las</w:t>
            </w:r>
            <w:proofErr w:type="spellEnd"/>
            <w:r w:rsidR="0028088C" w:rsidRPr="007E292B">
              <w:rPr>
                <w:rFonts w:ascii="Arial" w:hAnsi="Arial" w:cs="Arial"/>
              </w:rPr>
              <w:t xml:space="preserve"> ciências. </w:t>
            </w:r>
            <w:proofErr w:type="spellStart"/>
            <w:r w:rsidR="0028088C" w:rsidRPr="007E292B">
              <w:rPr>
                <w:rFonts w:ascii="Arial" w:hAnsi="Arial" w:cs="Arial"/>
              </w:rPr>
              <w:t>Enseñanza</w:t>
            </w:r>
            <w:proofErr w:type="spellEnd"/>
            <w:r w:rsidR="0028088C" w:rsidRPr="007E292B">
              <w:rPr>
                <w:rFonts w:ascii="Arial" w:hAnsi="Arial" w:cs="Arial"/>
              </w:rPr>
              <w:t xml:space="preserve"> de </w:t>
            </w:r>
            <w:proofErr w:type="spellStart"/>
            <w:r w:rsidR="0028088C" w:rsidRPr="007E292B">
              <w:rPr>
                <w:rFonts w:ascii="Arial" w:hAnsi="Arial" w:cs="Arial"/>
              </w:rPr>
              <w:t>las</w:t>
            </w:r>
            <w:proofErr w:type="spellEnd"/>
            <w:r w:rsidR="0028088C" w:rsidRPr="007E292B">
              <w:rPr>
                <w:rFonts w:ascii="Arial" w:hAnsi="Arial" w:cs="Arial"/>
              </w:rPr>
              <w:t xml:space="preserve"> Ciências, v. 6, n. 3, p. 291-296, 1988.</w:t>
            </w:r>
          </w:p>
          <w:p w:rsidR="0028088C" w:rsidRPr="007E292B" w:rsidRDefault="0028088C" w:rsidP="005324A9">
            <w:pPr>
              <w:spacing w:line="300" w:lineRule="atLeast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GAGLIARDI, R.; GIORDAN, A. La historia de </w:t>
            </w:r>
            <w:proofErr w:type="spellStart"/>
            <w:r w:rsidRPr="007E292B">
              <w:rPr>
                <w:rFonts w:ascii="Arial" w:hAnsi="Arial" w:cs="Arial"/>
              </w:rPr>
              <w:t>las</w:t>
            </w:r>
            <w:proofErr w:type="spellEnd"/>
            <w:r w:rsidRPr="007E292B">
              <w:rPr>
                <w:rFonts w:ascii="Arial" w:hAnsi="Arial" w:cs="Arial"/>
              </w:rPr>
              <w:t xml:space="preserve"> ciências: uma </w:t>
            </w:r>
            <w:proofErr w:type="spellStart"/>
            <w:r w:rsidRPr="007E292B">
              <w:rPr>
                <w:rFonts w:ascii="Arial" w:hAnsi="Arial" w:cs="Arial"/>
              </w:rPr>
              <w:t>herramienta</w:t>
            </w:r>
            <w:proofErr w:type="spellEnd"/>
            <w:r w:rsidRPr="007E292B">
              <w:rPr>
                <w:rFonts w:ascii="Arial" w:hAnsi="Arial" w:cs="Arial"/>
              </w:rPr>
              <w:t xml:space="preserve"> para </w:t>
            </w:r>
            <w:proofErr w:type="spellStart"/>
            <w:proofErr w:type="gramStart"/>
            <w:r w:rsidRPr="007E292B">
              <w:rPr>
                <w:rFonts w:ascii="Arial" w:hAnsi="Arial" w:cs="Arial"/>
              </w:rPr>
              <w:t>la</w:t>
            </w:r>
            <w:proofErr w:type="spellEnd"/>
            <w:proofErr w:type="gramEnd"/>
            <w:r w:rsidRPr="007E292B">
              <w:rPr>
                <w:rFonts w:ascii="Arial" w:hAnsi="Arial" w:cs="Arial"/>
              </w:rPr>
              <w:t xml:space="preserve"> </w:t>
            </w:r>
            <w:proofErr w:type="spellStart"/>
            <w:r w:rsidRPr="007E292B">
              <w:rPr>
                <w:rFonts w:ascii="Arial" w:hAnsi="Arial" w:cs="Arial"/>
              </w:rPr>
              <w:t>enseñanza</w:t>
            </w:r>
            <w:proofErr w:type="spellEnd"/>
            <w:r w:rsidRPr="007E292B">
              <w:rPr>
                <w:rFonts w:ascii="Arial" w:hAnsi="Arial" w:cs="Arial"/>
              </w:rPr>
              <w:t xml:space="preserve">. </w:t>
            </w:r>
            <w:proofErr w:type="spellStart"/>
            <w:r w:rsidRPr="007E292B">
              <w:rPr>
                <w:rFonts w:ascii="Arial" w:hAnsi="Arial" w:cs="Arial"/>
                <w:b/>
              </w:rPr>
              <w:t>Enseñanza</w:t>
            </w:r>
            <w:proofErr w:type="spellEnd"/>
            <w:r w:rsidRPr="007E292B">
              <w:rPr>
                <w:rFonts w:ascii="Arial" w:hAnsi="Arial" w:cs="Arial"/>
                <w:b/>
              </w:rPr>
              <w:t xml:space="preserve"> de </w:t>
            </w:r>
            <w:proofErr w:type="spellStart"/>
            <w:r w:rsidRPr="007E292B">
              <w:rPr>
                <w:rFonts w:ascii="Arial" w:hAnsi="Arial" w:cs="Arial"/>
                <w:b/>
              </w:rPr>
              <w:t>las</w:t>
            </w:r>
            <w:proofErr w:type="spellEnd"/>
            <w:r w:rsidRPr="007E292B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7E292B">
              <w:rPr>
                <w:rFonts w:ascii="Arial" w:hAnsi="Arial" w:cs="Arial"/>
                <w:b/>
              </w:rPr>
              <w:t>Ciencias</w:t>
            </w:r>
            <w:proofErr w:type="spellEnd"/>
            <w:r w:rsidRPr="007E292B">
              <w:rPr>
                <w:rFonts w:ascii="Arial" w:hAnsi="Arial" w:cs="Arial"/>
              </w:rPr>
              <w:t>, v. 4, p. 253-8, 1986.</w:t>
            </w:r>
          </w:p>
          <w:p w:rsidR="0028088C" w:rsidRPr="007E292B" w:rsidRDefault="0028088C" w:rsidP="005324A9">
            <w:pPr>
              <w:spacing w:line="300" w:lineRule="atLeast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GIL-PÉREZ, D. </w:t>
            </w:r>
            <w:proofErr w:type="spellStart"/>
            <w:r w:rsidRPr="007E292B">
              <w:rPr>
                <w:rFonts w:ascii="Arial" w:hAnsi="Arial" w:cs="Arial"/>
              </w:rPr>
              <w:t>Contribución</w:t>
            </w:r>
            <w:proofErr w:type="spellEnd"/>
            <w:r w:rsidRPr="007E292B">
              <w:rPr>
                <w:rFonts w:ascii="Arial" w:hAnsi="Arial" w:cs="Arial"/>
              </w:rPr>
              <w:t xml:space="preserve"> de </w:t>
            </w:r>
            <w:proofErr w:type="spellStart"/>
            <w:proofErr w:type="gramStart"/>
            <w:r w:rsidRPr="007E292B">
              <w:rPr>
                <w:rFonts w:ascii="Arial" w:hAnsi="Arial" w:cs="Arial"/>
              </w:rPr>
              <w:t>la</w:t>
            </w:r>
            <w:proofErr w:type="spellEnd"/>
            <w:proofErr w:type="gramEnd"/>
            <w:r w:rsidRPr="007E292B">
              <w:rPr>
                <w:rFonts w:ascii="Arial" w:hAnsi="Arial" w:cs="Arial"/>
              </w:rPr>
              <w:t xml:space="preserve"> historia y </w:t>
            </w:r>
            <w:proofErr w:type="spellStart"/>
            <w:r w:rsidRPr="007E292B">
              <w:rPr>
                <w:rFonts w:ascii="Arial" w:hAnsi="Arial" w:cs="Arial"/>
              </w:rPr>
              <w:t>la</w:t>
            </w:r>
            <w:proofErr w:type="spellEnd"/>
            <w:r w:rsidRPr="007E292B">
              <w:rPr>
                <w:rFonts w:ascii="Arial" w:hAnsi="Arial" w:cs="Arial"/>
              </w:rPr>
              <w:t xml:space="preserve"> filosofia de </w:t>
            </w:r>
            <w:proofErr w:type="spellStart"/>
            <w:r w:rsidRPr="007E292B">
              <w:rPr>
                <w:rFonts w:ascii="Arial" w:hAnsi="Arial" w:cs="Arial"/>
              </w:rPr>
              <w:t>las</w:t>
            </w:r>
            <w:proofErr w:type="spellEnd"/>
            <w:r w:rsidRPr="007E292B">
              <w:rPr>
                <w:rFonts w:ascii="Arial" w:hAnsi="Arial" w:cs="Arial"/>
              </w:rPr>
              <w:t xml:space="preserve"> ciências al </w:t>
            </w:r>
            <w:proofErr w:type="spellStart"/>
            <w:r w:rsidRPr="007E292B">
              <w:rPr>
                <w:rFonts w:ascii="Arial" w:hAnsi="Arial" w:cs="Arial"/>
              </w:rPr>
              <w:t>desarrollo</w:t>
            </w:r>
            <w:proofErr w:type="spellEnd"/>
            <w:r w:rsidRPr="007E292B">
              <w:rPr>
                <w:rFonts w:ascii="Arial" w:hAnsi="Arial" w:cs="Arial"/>
              </w:rPr>
              <w:t xml:space="preserve"> de um modelo de </w:t>
            </w:r>
            <w:proofErr w:type="spellStart"/>
            <w:r w:rsidRPr="007E292B">
              <w:rPr>
                <w:rFonts w:ascii="Arial" w:hAnsi="Arial" w:cs="Arial"/>
              </w:rPr>
              <w:t>enseñanza</w:t>
            </w:r>
            <w:proofErr w:type="spellEnd"/>
            <w:r w:rsidRPr="007E292B">
              <w:rPr>
                <w:rFonts w:ascii="Arial" w:hAnsi="Arial" w:cs="Arial"/>
              </w:rPr>
              <w:t>/</w:t>
            </w:r>
            <w:proofErr w:type="spellStart"/>
            <w:r w:rsidRPr="007E292B">
              <w:rPr>
                <w:rFonts w:ascii="Arial" w:hAnsi="Arial" w:cs="Arial"/>
              </w:rPr>
              <w:t>aprendizaje</w:t>
            </w:r>
            <w:proofErr w:type="spellEnd"/>
            <w:r w:rsidRPr="007E292B">
              <w:rPr>
                <w:rFonts w:ascii="Arial" w:hAnsi="Arial" w:cs="Arial"/>
              </w:rPr>
              <w:t xml:space="preserve"> como </w:t>
            </w:r>
            <w:proofErr w:type="spellStart"/>
            <w:r w:rsidRPr="007E292B">
              <w:rPr>
                <w:rFonts w:ascii="Arial" w:hAnsi="Arial" w:cs="Arial"/>
              </w:rPr>
              <w:t>investifación</w:t>
            </w:r>
            <w:proofErr w:type="spellEnd"/>
            <w:r w:rsidRPr="007E292B">
              <w:rPr>
                <w:rFonts w:ascii="Arial" w:hAnsi="Arial" w:cs="Arial"/>
              </w:rPr>
              <w:t xml:space="preserve">. </w:t>
            </w:r>
            <w:proofErr w:type="spellStart"/>
            <w:r w:rsidRPr="007E292B">
              <w:rPr>
                <w:rFonts w:ascii="Arial" w:hAnsi="Arial" w:cs="Arial"/>
                <w:b/>
              </w:rPr>
              <w:t>Enseñanza</w:t>
            </w:r>
            <w:proofErr w:type="spellEnd"/>
            <w:r w:rsidRPr="007E292B">
              <w:rPr>
                <w:rFonts w:ascii="Arial" w:hAnsi="Arial" w:cs="Arial"/>
                <w:b/>
              </w:rPr>
              <w:t xml:space="preserve"> de </w:t>
            </w:r>
            <w:proofErr w:type="spellStart"/>
            <w:r w:rsidRPr="007E292B">
              <w:rPr>
                <w:rFonts w:ascii="Arial" w:hAnsi="Arial" w:cs="Arial"/>
                <w:b/>
              </w:rPr>
              <w:t>las</w:t>
            </w:r>
            <w:proofErr w:type="spellEnd"/>
            <w:r w:rsidRPr="007E292B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7E292B">
              <w:rPr>
                <w:rFonts w:ascii="Arial" w:hAnsi="Arial" w:cs="Arial"/>
                <w:b/>
              </w:rPr>
              <w:t>Ciencias</w:t>
            </w:r>
            <w:proofErr w:type="spellEnd"/>
            <w:r w:rsidRPr="007E292B">
              <w:rPr>
                <w:rFonts w:ascii="Arial" w:hAnsi="Arial" w:cs="Arial"/>
              </w:rPr>
              <w:t>, 11 (2), p. 197-212, 1993.</w:t>
            </w:r>
          </w:p>
          <w:p w:rsidR="0028088C" w:rsidRPr="007E292B" w:rsidRDefault="0028088C" w:rsidP="005324A9">
            <w:pPr>
              <w:spacing w:line="300" w:lineRule="atLeast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GIL-PÉREZ, </w:t>
            </w:r>
            <w:proofErr w:type="gramStart"/>
            <w:r w:rsidRPr="007E292B">
              <w:rPr>
                <w:rFonts w:ascii="Arial" w:hAnsi="Arial" w:cs="Arial"/>
              </w:rPr>
              <w:t>D.</w:t>
            </w:r>
            <w:proofErr w:type="gramEnd"/>
            <w:r w:rsidRPr="007E292B">
              <w:rPr>
                <w:rFonts w:ascii="Arial" w:hAnsi="Arial" w:cs="Arial"/>
              </w:rPr>
              <w:t xml:space="preserve">; et al. Para uma imagem não deformada do trabalho científico. </w:t>
            </w:r>
            <w:r w:rsidRPr="007E292B">
              <w:rPr>
                <w:rFonts w:ascii="Arial" w:hAnsi="Arial" w:cs="Arial"/>
                <w:b/>
              </w:rPr>
              <w:t>Ciência &amp; Educação</w:t>
            </w:r>
            <w:r w:rsidRPr="007E292B">
              <w:rPr>
                <w:rFonts w:ascii="Arial" w:hAnsi="Arial" w:cs="Arial"/>
              </w:rPr>
              <w:t>, v. 7, n. 2, p. 125-153, 2001.</w:t>
            </w:r>
          </w:p>
          <w:p w:rsidR="0028088C" w:rsidRPr="007E292B" w:rsidRDefault="0028088C" w:rsidP="005324A9">
            <w:pPr>
              <w:spacing w:line="300" w:lineRule="atLeast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GRANGER, G. –G. </w:t>
            </w:r>
            <w:r w:rsidRPr="007E292B">
              <w:rPr>
                <w:rFonts w:ascii="Arial" w:hAnsi="Arial" w:cs="Arial"/>
                <w:b/>
              </w:rPr>
              <w:t>A ciência e as ciências</w:t>
            </w:r>
            <w:r w:rsidRPr="007E292B">
              <w:rPr>
                <w:rFonts w:ascii="Arial" w:hAnsi="Arial" w:cs="Arial"/>
              </w:rPr>
              <w:t xml:space="preserve">. São Paulo: Editora da </w:t>
            </w:r>
            <w:proofErr w:type="gramStart"/>
            <w:r w:rsidRPr="007E292B">
              <w:rPr>
                <w:rFonts w:ascii="Arial" w:hAnsi="Arial" w:cs="Arial"/>
              </w:rPr>
              <w:t>Unesp</w:t>
            </w:r>
            <w:proofErr w:type="gramEnd"/>
            <w:r w:rsidRPr="007E292B">
              <w:rPr>
                <w:rFonts w:ascii="Arial" w:hAnsi="Arial" w:cs="Arial"/>
              </w:rPr>
              <w:t>, 1994.</w:t>
            </w:r>
          </w:p>
          <w:p w:rsidR="0028088C" w:rsidRPr="007E292B" w:rsidRDefault="0028088C" w:rsidP="005324A9">
            <w:pPr>
              <w:spacing w:line="300" w:lineRule="atLeast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GRECA, I. M.; FREIRE JR, O. </w:t>
            </w:r>
            <w:r w:rsidR="008E5C4A" w:rsidRPr="007E292B">
              <w:rPr>
                <w:rFonts w:ascii="Arial" w:hAnsi="Arial" w:cs="Arial"/>
              </w:rPr>
              <w:t xml:space="preserve">A “crítica forte” da Ciência e implicações para a Educação em Ciências. </w:t>
            </w:r>
            <w:r w:rsidR="008E5C4A" w:rsidRPr="007E292B">
              <w:rPr>
                <w:rFonts w:ascii="Arial" w:hAnsi="Arial" w:cs="Arial"/>
                <w:b/>
              </w:rPr>
              <w:t>Ciência &amp; Educação</w:t>
            </w:r>
            <w:r w:rsidR="008E5C4A" w:rsidRPr="007E292B">
              <w:rPr>
                <w:rFonts w:ascii="Arial" w:hAnsi="Arial" w:cs="Arial"/>
              </w:rPr>
              <w:t>, v. 10, n. 3, p. 343-361, 2004.</w:t>
            </w:r>
          </w:p>
          <w:p w:rsidR="008E5C4A" w:rsidRPr="007E292B" w:rsidRDefault="008E5C4A" w:rsidP="005324A9">
            <w:pPr>
              <w:spacing w:line="300" w:lineRule="atLeast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HABERMAS, J. </w:t>
            </w:r>
            <w:r w:rsidRPr="007E292B">
              <w:rPr>
                <w:rFonts w:ascii="Arial" w:hAnsi="Arial" w:cs="Arial"/>
                <w:b/>
              </w:rPr>
              <w:t>Técnica e ciência como “ideologia”</w:t>
            </w:r>
            <w:r w:rsidRPr="007E292B">
              <w:rPr>
                <w:rFonts w:ascii="Arial" w:hAnsi="Arial" w:cs="Arial"/>
              </w:rPr>
              <w:t>. Lisboa: Edições 70, 2006.</w:t>
            </w:r>
          </w:p>
          <w:p w:rsidR="008E5C4A" w:rsidRPr="007E292B" w:rsidRDefault="008E5C4A" w:rsidP="005324A9">
            <w:pPr>
              <w:spacing w:line="300" w:lineRule="atLeast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HARRES, J. B. S. Uma revisão de pesquisas nas concepções de professores sobre a natureza da ciência e suas implicações para o ensino. </w:t>
            </w:r>
            <w:r w:rsidRPr="007E292B">
              <w:rPr>
                <w:rFonts w:ascii="Arial" w:hAnsi="Arial" w:cs="Arial"/>
                <w:b/>
              </w:rPr>
              <w:t>Investigações em Ensino de Ciências</w:t>
            </w:r>
            <w:r w:rsidRPr="007E292B">
              <w:rPr>
                <w:rFonts w:ascii="Arial" w:hAnsi="Arial" w:cs="Arial"/>
              </w:rPr>
              <w:t>, v. 4, n. 3, 1999.</w:t>
            </w:r>
          </w:p>
          <w:p w:rsidR="008E5C4A" w:rsidRPr="007E292B" w:rsidRDefault="008E5C4A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KUHN, T. S. </w:t>
            </w:r>
            <w:r w:rsidRPr="007E292B">
              <w:rPr>
                <w:rFonts w:ascii="Arial" w:hAnsi="Arial" w:cs="Arial"/>
                <w:b/>
              </w:rPr>
              <w:t>A estrutura das revoluções científicas</w:t>
            </w:r>
            <w:r w:rsidRPr="007E292B">
              <w:rPr>
                <w:rFonts w:ascii="Arial" w:hAnsi="Arial" w:cs="Arial"/>
              </w:rPr>
              <w:t>. São Paulo: Perspectiva, 2005.</w:t>
            </w:r>
          </w:p>
          <w:p w:rsidR="008E5C4A" w:rsidRPr="007E292B" w:rsidRDefault="008E5C4A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  <w:lang w:val="en-US"/>
              </w:rPr>
            </w:pPr>
            <w:r w:rsidRPr="007E292B">
              <w:rPr>
                <w:rFonts w:ascii="Arial" w:hAnsi="Arial" w:cs="Arial"/>
              </w:rPr>
              <w:t>LAKATOS, I</w:t>
            </w:r>
            <w:proofErr w:type="gramStart"/>
            <w:r w:rsidRPr="007E292B">
              <w:rPr>
                <w:rFonts w:ascii="Arial" w:hAnsi="Arial" w:cs="Arial"/>
              </w:rPr>
              <w:t>.;</w:t>
            </w:r>
            <w:proofErr w:type="gramEnd"/>
            <w:r w:rsidRPr="007E292B">
              <w:rPr>
                <w:rFonts w:ascii="Arial" w:hAnsi="Arial" w:cs="Arial"/>
              </w:rPr>
              <w:t xml:space="preserve"> MUSGRAVE</w:t>
            </w:r>
            <w:r w:rsidR="00174DAF" w:rsidRPr="007E292B">
              <w:rPr>
                <w:rFonts w:ascii="Arial" w:hAnsi="Arial" w:cs="Arial"/>
              </w:rPr>
              <w:t xml:space="preserve">, A. </w:t>
            </w:r>
            <w:r w:rsidR="00174DAF" w:rsidRPr="007E292B">
              <w:rPr>
                <w:rFonts w:ascii="Arial" w:hAnsi="Arial" w:cs="Arial"/>
                <w:b/>
              </w:rPr>
              <w:t>A crítica e o desenvolvimento do conhecimento</w:t>
            </w:r>
            <w:r w:rsidR="00174DAF" w:rsidRPr="007E292B">
              <w:rPr>
                <w:rFonts w:ascii="Arial" w:hAnsi="Arial" w:cs="Arial"/>
              </w:rPr>
              <w:t xml:space="preserve">. </w:t>
            </w:r>
            <w:r w:rsidR="00174DAF" w:rsidRPr="007E292B">
              <w:rPr>
                <w:rFonts w:ascii="Arial" w:hAnsi="Arial" w:cs="Arial"/>
                <w:lang w:val="en-US"/>
              </w:rPr>
              <w:t xml:space="preserve">São Paulo: </w:t>
            </w:r>
            <w:proofErr w:type="spellStart"/>
            <w:r w:rsidR="00174DAF" w:rsidRPr="007E292B">
              <w:rPr>
                <w:rFonts w:ascii="Arial" w:hAnsi="Arial" w:cs="Arial"/>
                <w:lang w:val="en-US"/>
              </w:rPr>
              <w:t>Cultrix</w:t>
            </w:r>
            <w:proofErr w:type="spellEnd"/>
            <w:r w:rsidR="00174DAF" w:rsidRPr="007E292B">
              <w:rPr>
                <w:rFonts w:ascii="Arial" w:hAnsi="Arial" w:cs="Arial"/>
                <w:lang w:val="en-US"/>
              </w:rPr>
              <w:t>, 1979.</w:t>
            </w:r>
          </w:p>
          <w:p w:rsidR="00174DAF" w:rsidRPr="007E292B" w:rsidRDefault="00174DAF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  <w:lang w:val="en-US"/>
              </w:rPr>
            </w:pPr>
            <w:r w:rsidRPr="007E292B">
              <w:rPr>
                <w:rFonts w:ascii="Arial" w:hAnsi="Arial" w:cs="Arial"/>
                <w:lang w:val="en-US"/>
              </w:rPr>
              <w:t xml:space="preserve">LAUDAN, L. </w:t>
            </w:r>
            <w:r w:rsidRPr="007E292B">
              <w:rPr>
                <w:rFonts w:ascii="Arial" w:hAnsi="Arial" w:cs="Arial"/>
                <w:b/>
                <w:lang w:val="en-US"/>
              </w:rPr>
              <w:t xml:space="preserve">Progress and its </w:t>
            </w:r>
            <w:proofErr w:type="spellStart"/>
            <w:r w:rsidRPr="007E292B">
              <w:rPr>
                <w:rFonts w:ascii="Arial" w:hAnsi="Arial" w:cs="Arial"/>
                <w:b/>
                <w:lang w:val="en-US"/>
              </w:rPr>
              <w:t>problemas</w:t>
            </w:r>
            <w:proofErr w:type="spellEnd"/>
            <w:r w:rsidRPr="007E292B">
              <w:rPr>
                <w:rFonts w:ascii="Arial" w:hAnsi="Arial" w:cs="Arial"/>
                <w:lang w:val="en-US"/>
              </w:rPr>
              <w:t xml:space="preserve">. Berkeley: University of California Press, 1977. </w:t>
            </w:r>
          </w:p>
          <w:p w:rsidR="00174DAF" w:rsidRPr="007E292B" w:rsidRDefault="00174DAF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LOPES, A. R. C. </w:t>
            </w:r>
            <w:proofErr w:type="spellStart"/>
            <w:r w:rsidRPr="007E292B">
              <w:rPr>
                <w:rFonts w:ascii="Arial" w:hAnsi="Arial" w:cs="Arial"/>
              </w:rPr>
              <w:t>Bachelard</w:t>
            </w:r>
            <w:proofErr w:type="spellEnd"/>
            <w:r w:rsidRPr="007E292B">
              <w:rPr>
                <w:rFonts w:ascii="Arial" w:hAnsi="Arial" w:cs="Arial"/>
              </w:rPr>
              <w:t xml:space="preserve">: o filósofo da desilusão. </w:t>
            </w:r>
            <w:r w:rsidRPr="007E292B">
              <w:rPr>
                <w:rFonts w:ascii="Arial" w:hAnsi="Arial" w:cs="Arial"/>
                <w:b/>
              </w:rPr>
              <w:t>Caderno Catarinense de Ensino de Física</w:t>
            </w:r>
            <w:r w:rsidRPr="007E292B">
              <w:rPr>
                <w:rFonts w:ascii="Arial" w:hAnsi="Arial" w:cs="Arial"/>
              </w:rPr>
              <w:t>, v. 13, n. 3, p. 248-273, 1986.</w:t>
            </w:r>
          </w:p>
          <w:p w:rsidR="00174DAF" w:rsidRPr="007E292B" w:rsidRDefault="00174DAF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MARTINS, L. A-C. P. História da Ciência: objetos, métodos e problemas. </w:t>
            </w:r>
            <w:r w:rsidRPr="007E292B">
              <w:rPr>
                <w:rFonts w:ascii="Arial" w:hAnsi="Arial" w:cs="Arial"/>
                <w:b/>
              </w:rPr>
              <w:t>Ciência &amp; Educação</w:t>
            </w:r>
            <w:r w:rsidRPr="007E292B">
              <w:rPr>
                <w:rFonts w:ascii="Arial" w:hAnsi="Arial" w:cs="Arial"/>
              </w:rPr>
              <w:t>, v. 11, n. 2, p. 305-317, 2005.</w:t>
            </w:r>
          </w:p>
          <w:p w:rsidR="00174DAF" w:rsidRPr="007E292B" w:rsidRDefault="00174DAF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lastRenderedPageBreak/>
              <w:t>MATTHEW</w:t>
            </w:r>
            <w:r w:rsidR="00755911" w:rsidRPr="007E292B">
              <w:rPr>
                <w:rFonts w:ascii="Arial" w:hAnsi="Arial" w:cs="Arial"/>
              </w:rPr>
              <w:t>S</w:t>
            </w:r>
            <w:r w:rsidRPr="007E292B">
              <w:rPr>
                <w:rFonts w:ascii="Arial" w:hAnsi="Arial" w:cs="Arial"/>
              </w:rPr>
              <w:t xml:space="preserve">, M. R. História, filosofia e ensino de Ciências: a tendência atual de reaproximação. </w:t>
            </w:r>
            <w:r w:rsidRPr="007E292B">
              <w:rPr>
                <w:rFonts w:ascii="Arial" w:hAnsi="Arial" w:cs="Arial"/>
                <w:b/>
              </w:rPr>
              <w:t>Cadernos Catarinenses de Ensino de Física</w:t>
            </w:r>
            <w:r w:rsidRPr="007E292B">
              <w:rPr>
                <w:rFonts w:ascii="Arial" w:hAnsi="Arial" w:cs="Arial"/>
              </w:rPr>
              <w:t>, Florianópolis, v. 12, n. 3: p. 164, dez. 1995.</w:t>
            </w:r>
          </w:p>
          <w:p w:rsidR="00174DAF" w:rsidRPr="007E292B" w:rsidRDefault="00174DAF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MATTHEWS, M. R. </w:t>
            </w:r>
            <w:proofErr w:type="gramStart"/>
            <w:r w:rsidRPr="007E292B">
              <w:rPr>
                <w:rFonts w:ascii="Arial" w:hAnsi="Arial" w:cs="Arial"/>
              </w:rPr>
              <w:t>Histo</w:t>
            </w:r>
            <w:r w:rsidR="00755911" w:rsidRPr="007E292B">
              <w:rPr>
                <w:rFonts w:ascii="Arial" w:hAnsi="Arial" w:cs="Arial"/>
              </w:rPr>
              <w:t>ria,</w:t>
            </w:r>
            <w:proofErr w:type="gramEnd"/>
            <w:r w:rsidR="00755911" w:rsidRPr="007E292B">
              <w:rPr>
                <w:rFonts w:ascii="Arial" w:hAnsi="Arial" w:cs="Arial"/>
              </w:rPr>
              <w:t xml:space="preserve"> Filosofia y </w:t>
            </w:r>
            <w:proofErr w:type="spellStart"/>
            <w:r w:rsidR="00755911" w:rsidRPr="007E292B">
              <w:rPr>
                <w:rFonts w:ascii="Arial" w:hAnsi="Arial" w:cs="Arial"/>
              </w:rPr>
              <w:t>Enseñanza</w:t>
            </w:r>
            <w:proofErr w:type="spellEnd"/>
            <w:r w:rsidR="00755911" w:rsidRPr="007E292B">
              <w:rPr>
                <w:rFonts w:ascii="Arial" w:hAnsi="Arial" w:cs="Arial"/>
              </w:rPr>
              <w:t xml:space="preserve"> de </w:t>
            </w:r>
            <w:proofErr w:type="spellStart"/>
            <w:r w:rsidR="00755911" w:rsidRPr="007E292B">
              <w:rPr>
                <w:rFonts w:ascii="Arial" w:hAnsi="Arial" w:cs="Arial"/>
              </w:rPr>
              <w:t>las</w:t>
            </w:r>
            <w:proofErr w:type="spellEnd"/>
            <w:r w:rsidR="00755911" w:rsidRPr="007E292B">
              <w:rPr>
                <w:rFonts w:ascii="Arial" w:hAnsi="Arial" w:cs="Arial"/>
              </w:rPr>
              <w:t xml:space="preserve"> </w:t>
            </w:r>
            <w:proofErr w:type="spellStart"/>
            <w:r w:rsidR="00755911" w:rsidRPr="007E292B">
              <w:rPr>
                <w:rFonts w:ascii="Arial" w:hAnsi="Arial" w:cs="Arial"/>
              </w:rPr>
              <w:t>Ciencias</w:t>
            </w:r>
            <w:proofErr w:type="spellEnd"/>
            <w:r w:rsidR="00755911" w:rsidRPr="007E292B">
              <w:rPr>
                <w:rFonts w:ascii="Arial" w:hAnsi="Arial" w:cs="Arial"/>
              </w:rPr>
              <w:t xml:space="preserve">: </w:t>
            </w:r>
            <w:proofErr w:type="spellStart"/>
            <w:r w:rsidR="00755911" w:rsidRPr="007E292B">
              <w:rPr>
                <w:rFonts w:ascii="Arial" w:hAnsi="Arial" w:cs="Arial"/>
              </w:rPr>
              <w:t>la</w:t>
            </w:r>
            <w:proofErr w:type="spellEnd"/>
            <w:r w:rsidR="00755911" w:rsidRPr="007E292B">
              <w:rPr>
                <w:rFonts w:ascii="Arial" w:hAnsi="Arial" w:cs="Arial"/>
              </w:rPr>
              <w:t xml:space="preserve"> </w:t>
            </w:r>
            <w:proofErr w:type="spellStart"/>
            <w:r w:rsidR="00755911" w:rsidRPr="007E292B">
              <w:rPr>
                <w:rFonts w:ascii="Arial" w:hAnsi="Arial" w:cs="Arial"/>
              </w:rPr>
              <w:t>aproximación</w:t>
            </w:r>
            <w:proofErr w:type="spellEnd"/>
            <w:r w:rsidR="00755911" w:rsidRPr="007E292B">
              <w:rPr>
                <w:rFonts w:ascii="Arial" w:hAnsi="Arial" w:cs="Arial"/>
              </w:rPr>
              <w:t xml:space="preserve"> </w:t>
            </w:r>
            <w:proofErr w:type="spellStart"/>
            <w:r w:rsidR="00755911" w:rsidRPr="007E292B">
              <w:rPr>
                <w:rFonts w:ascii="Arial" w:hAnsi="Arial" w:cs="Arial"/>
              </w:rPr>
              <w:t>actual</w:t>
            </w:r>
            <w:proofErr w:type="spellEnd"/>
            <w:r w:rsidR="00755911" w:rsidRPr="007E292B">
              <w:rPr>
                <w:rFonts w:ascii="Arial" w:hAnsi="Arial" w:cs="Arial"/>
              </w:rPr>
              <w:t xml:space="preserve">. </w:t>
            </w:r>
            <w:proofErr w:type="spellStart"/>
            <w:r w:rsidR="00755911" w:rsidRPr="007E292B">
              <w:rPr>
                <w:rFonts w:ascii="Arial" w:hAnsi="Arial" w:cs="Arial"/>
                <w:b/>
              </w:rPr>
              <w:t>Enseñanza</w:t>
            </w:r>
            <w:proofErr w:type="spellEnd"/>
            <w:r w:rsidR="00755911" w:rsidRPr="007E292B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755911" w:rsidRPr="007E292B">
              <w:rPr>
                <w:rFonts w:ascii="Arial" w:hAnsi="Arial" w:cs="Arial"/>
                <w:b/>
              </w:rPr>
              <w:t>las</w:t>
            </w:r>
            <w:proofErr w:type="spellEnd"/>
            <w:r w:rsidR="00755911" w:rsidRPr="007E292B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755911" w:rsidRPr="007E292B">
              <w:rPr>
                <w:rFonts w:ascii="Arial" w:hAnsi="Arial" w:cs="Arial"/>
                <w:b/>
              </w:rPr>
              <w:t>Ciencias</w:t>
            </w:r>
            <w:proofErr w:type="spellEnd"/>
            <w:r w:rsidR="00755911" w:rsidRPr="007E292B">
              <w:rPr>
                <w:rFonts w:ascii="Arial" w:hAnsi="Arial" w:cs="Arial"/>
              </w:rPr>
              <w:t>, v. 12, n.2, 1994, p. 255-277.</w:t>
            </w:r>
          </w:p>
          <w:p w:rsidR="00755911" w:rsidRPr="007E292B" w:rsidRDefault="00755911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>MION, R. A.; ANGOTTI, J. A. P. Em busca de um perfil epistem</w:t>
            </w:r>
            <w:r w:rsidR="00773D10" w:rsidRPr="007E292B">
              <w:rPr>
                <w:rFonts w:ascii="Arial" w:hAnsi="Arial" w:cs="Arial"/>
              </w:rPr>
              <w:t>oló</w:t>
            </w:r>
            <w:r w:rsidRPr="007E292B">
              <w:rPr>
                <w:rFonts w:ascii="Arial" w:hAnsi="Arial" w:cs="Arial"/>
              </w:rPr>
              <w:t xml:space="preserve">gico para a </w:t>
            </w:r>
            <w:r w:rsidR="00773D10" w:rsidRPr="007E292B">
              <w:rPr>
                <w:rFonts w:ascii="Arial" w:hAnsi="Arial" w:cs="Arial"/>
              </w:rPr>
              <w:t xml:space="preserve">prática educacional em Educação em Ciências. </w:t>
            </w:r>
            <w:r w:rsidR="00773D10" w:rsidRPr="007E292B">
              <w:rPr>
                <w:rFonts w:ascii="Arial" w:hAnsi="Arial" w:cs="Arial"/>
                <w:b/>
              </w:rPr>
              <w:t>Ciência &amp; Educação</w:t>
            </w:r>
            <w:r w:rsidR="00773D10" w:rsidRPr="007E292B">
              <w:rPr>
                <w:rFonts w:ascii="Arial" w:hAnsi="Arial" w:cs="Arial"/>
              </w:rPr>
              <w:t>, v. 11, n. 2, p. 165-180, 2005.</w:t>
            </w:r>
          </w:p>
          <w:p w:rsidR="00773D10" w:rsidRPr="007E292B" w:rsidRDefault="00773D10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MOREIRA, M. A. Sobre o ensino do método científico. </w:t>
            </w:r>
            <w:r w:rsidRPr="007E292B">
              <w:rPr>
                <w:rFonts w:ascii="Arial" w:hAnsi="Arial" w:cs="Arial"/>
                <w:b/>
              </w:rPr>
              <w:t>Caderno Catarinense de Ensino de Física</w:t>
            </w:r>
            <w:r w:rsidRPr="007E292B">
              <w:rPr>
                <w:rFonts w:ascii="Arial" w:hAnsi="Arial" w:cs="Arial"/>
              </w:rPr>
              <w:t>, v. 10, n. 2, p. 108-117, 1993.</w:t>
            </w:r>
          </w:p>
          <w:p w:rsidR="00773D10" w:rsidRPr="007E292B" w:rsidRDefault="00773D10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MOREIRA, M. A.; MASSONI, N. T. </w:t>
            </w:r>
            <w:r w:rsidRPr="007E292B">
              <w:rPr>
                <w:rFonts w:ascii="Arial" w:hAnsi="Arial" w:cs="Arial"/>
                <w:b/>
              </w:rPr>
              <w:t>Epistemologias do século XX</w:t>
            </w:r>
            <w:r w:rsidRPr="007E292B">
              <w:rPr>
                <w:rFonts w:ascii="Arial" w:hAnsi="Arial" w:cs="Arial"/>
              </w:rPr>
              <w:t>. São Paulo: EPU, 2011.</w:t>
            </w:r>
          </w:p>
          <w:p w:rsidR="00773D10" w:rsidRPr="007E292B" w:rsidRDefault="00773D10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OKI, M. C. M.; MORADILHO, E. F. O ensino de história da Química: contribuindo para a compreensão da natureza da Ciência. </w:t>
            </w:r>
            <w:r w:rsidRPr="007E292B">
              <w:rPr>
                <w:rFonts w:ascii="Arial" w:hAnsi="Arial" w:cs="Arial"/>
                <w:b/>
              </w:rPr>
              <w:t>Ciência &amp; Educação</w:t>
            </w:r>
            <w:r w:rsidRPr="007E292B">
              <w:rPr>
                <w:rFonts w:ascii="Arial" w:hAnsi="Arial" w:cs="Arial"/>
              </w:rPr>
              <w:t>, v. 14, n. 1, p. 67-88, 2008.</w:t>
            </w:r>
          </w:p>
          <w:p w:rsidR="00773D10" w:rsidRPr="007E292B" w:rsidRDefault="00422DAA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OSTERMANN, F. A epistemologia de Kuhn. </w:t>
            </w:r>
            <w:r w:rsidRPr="007E292B">
              <w:rPr>
                <w:rFonts w:ascii="Arial" w:hAnsi="Arial" w:cs="Arial"/>
                <w:b/>
              </w:rPr>
              <w:t>Caderno Catarinense de Ensino de Física</w:t>
            </w:r>
            <w:r w:rsidRPr="007E292B">
              <w:rPr>
                <w:rFonts w:ascii="Arial" w:hAnsi="Arial" w:cs="Arial"/>
              </w:rPr>
              <w:t>, v. 13, n. 3, p. 184-196, 1996.</w:t>
            </w:r>
          </w:p>
          <w:p w:rsidR="00422DAA" w:rsidRPr="007E292B" w:rsidRDefault="00422DAA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POPPER, K. </w:t>
            </w:r>
            <w:r w:rsidRPr="007E292B">
              <w:rPr>
                <w:rFonts w:ascii="Arial" w:hAnsi="Arial" w:cs="Arial"/>
                <w:b/>
              </w:rPr>
              <w:t>A lógica da pesquisa científica</w:t>
            </w:r>
            <w:r w:rsidRPr="007E292B">
              <w:rPr>
                <w:rFonts w:ascii="Arial" w:hAnsi="Arial" w:cs="Arial"/>
              </w:rPr>
              <w:t xml:space="preserve">. São Paulo: </w:t>
            </w:r>
            <w:proofErr w:type="spellStart"/>
            <w:r w:rsidRPr="007E292B">
              <w:rPr>
                <w:rFonts w:ascii="Arial" w:hAnsi="Arial" w:cs="Arial"/>
              </w:rPr>
              <w:t>Cultrix</w:t>
            </w:r>
            <w:proofErr w:type="spellEnd"/>
            <w:r w:rsidRPr="007E292B">
              <w:rPr>
                <w:rFonts w:ascii="Arial" w:hAnsi="Arial" w:cs="Arial"/>
              </w:rPr>
              <w:t>, 1972.</w:t>
            </w:r>
          </w:p>
          <w:p w:rsidR="00422DAA" w:rsidRPr="007E292B" w:rsidRDefault="00422DAA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______. A ciência normal e seus perigos. In: LAKATOS, I; MUSGRAVE, A. </w:t>
            </w:r>
            <w:r w:rsidRPr="007E292B">
              <w:rPr>
                <w:rFonts w:ascii="Arial" w:hAnsi="Arial" w:cs="Arial"/>
                <w:b/>
              </w:rPr>
              <w:t>A crítica e o desenvolvimento do conhecimento</w:t>
            </w:r>
            <w:r w:rsidRPr="007E292B">
              <w:rPr>
                <w:rFonts w:ascii="Arial" w:hAnsi="Arial" w:cs="Arial"/>
              </w:rPr>
              <w:t xml:space="preserve">. São Paulo: </w:t>
            </w:r>
            <w:proofErr w:type="spellStart"/>
            <w:r w:rsidRPr="007E292B">
              <w:rPr>
                <w:rFonts w:ascii="Arial" w:hAnsi="Arial" w:cs="Arial"/>
              </w:rPr>
              <w:t>Cultrix</w:t>
            </w:r>
            <w:proofErr w:type="spellEnd"/>
            <w:r w:rsidRPr="007E292B">
              <w:rPr>
                <w:rFonts w:ascii="Arial" w:hAnsi="Arial" w:cs="Arial"/>
              </w:rPr>
              <w:t>, 1979.</w:t>
            </w:r>
          </w:p>
          <w:p w:rsidR="00422DAA" w:rsidRPr="007E292B" w:rsidRDefault="00422DAA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REGNER, A. C. K. P. </w:t>
            </w:r>
            <w:proofErr w:type="spellStart"/>
            <w:r w:rsidRPr="007E292B">
              <w:rPr>
                <w:rFonts w:ascii="Arial" w:hAnsi="Arial" w:cs="Arial"/>
              </w:rPr>
              <w:t>Feyerabend</w:t>
            </w:r>
            <w:proofErr w:type="spellEnd"/>
            <w:r w:rsidRPr="007E292B">
              <w:rPr>
                <w:rFonts w:ascii="Arial" w:hAnsi="Arial" w:cs="Arial"/>
              </w:rPr>
              <w:t xml:space="preserve"> e o pluralismo metodológico. </w:t>
            </w:r>
            <w:r w:rsidRPr="007E292B">
              <w:rPr>
                <w:rFonts w:ascii="Arial" w:hAnsi="Arial" w:cs="Arial"/>
                <w:b/>
              </w:rPr>
              <w:t>Caderno catarinense de Ensino de Física</w:t>
            </w:r>
            <w:r w:rsidRPr="007E292B">
              <w:rPr>
                <w:rFonts w:ascii="Arial" w:hAnsi="Arial" w:cs="Arial"/>
              </w:rPr>
              <w:t>, v. 13, n. 3, p. 231-247, 1996.</w:t>
            </w:r>
          </w:p>
          <w:p w:rsidR="00422DAA" w:rsidRPr="007E292B" w:rsidRDefault="00422DAA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SILVEIRA, F. L. A Filosofia da Ciência de Karl Popper: o racionalismo crítico. </w:t>
            </w:r>
            <w:r w:rsidRPr="007E292B">
              <w:rPr>
                <w:rFonts w:ascii="Arial" w:hAnsi="Arial" w:cs="Arial"/>
                <w:b/>
              </w:rPr>
              <w:t>Caderno Catarinense de Ensino de Física</w:t>
            </w:r>
            <w:r w:rsidRPr="007E292B">
              <w:rPr>
                <w:rFonts w:ascii="Arial" w:hAnsi="Arial" w:cs="Arial"/>
              </w:rPr>
              <w:t>, v. 13, n. 3, p. 197-218, 1996.</w:t>
            </w:r>
          </w:p>
          <w:p w:rsidR="00422DAA" w:rsidRPr="001274B2" w:rsidRDefault="00422DAA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</w:rPr>
              <w:t xml:space="preserve">______. A metodologia dos programas de pesquisa: a epistemologia de Imre </w:t>
            </w:r>
            <w:proofErr w:type="spellStart"/>
            <w:r w:rsidRPr="007E292B">
              <w:rPr>
                <w:rFonts w:ascii="Arial" w:hAnsi="Arial" w:cs="Arial"/>
              </w:rPr>
              <w:t>Lakatos</w:t>
            </w:r>
            <w:proofErr w:type="spellEnd"/>
            <w:r w:rsidRPr="007E292B">
              <w:rPr>
                <w:rFonts w:ascii="Arial" w:hAnsi="Arial" w:cs="Arial"/>
              </w:rPr>
              <w:t xml:space="preserve">. </w:t>
            </w:r>
            <w:r w:rsidRPr="001274B2">
              <w:rPr>
                <w:rFonts w:ascii="Arial" w:hAnsi="Arial" w:cs="Arial"/>
                <w:b/>
              </w:rPr>
              <w:t>Caderno Catarinense de Ensino de Física</w:t>
            </w:r>
            <w:r w:rsidRPr="001274B2">
              <w:rPr>
                <w:rFonts w:ascii="Arial" w:hAnsi="Arial" w:cs="Arial"/>
              </w:rPr>
              <w:t>, v. 13, n. 3, p. 2019-230, 1996.</w:t>
            </w:r>
          </w:p>
          <w:p w:rsidR="00A740F3" w:rsidRPr="007E292B" w:rsidRDefault="00C722DA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  <w:lang w:val="en-US"/>
              </w:rPr>
            </w:pPr>
            <w:r w:rsidRPr="001274B2">
              <w:rPr>
                <w:rFonts w:ascii="Arial" w:hAnsi="Arial" w:cs="Arial"/>
              </w:rPr>
              <w:t xml:space="preserve">SOLOMON, J. </w:t>
            </w:r>
            <w:proofErr w:type="gramStart"/>
            <w:r w:rsidRPr="001274B2">
              <w:rPr>
                <w:rFonts w:ascii="Arial" w:hAnsi="Arial" w:cs="Arial"/>
              </w:rPr>
              <w:t>et</w:t>
            </w:r>
            <w:proofErr w:type="gramEnd"/>
            <w:r w:rsidRPr="001274B2">
              <w:rPr>
                <w:rFonts w:ascii="Arial" w:hAnsi="Arial" w:cs="Arial"/>
              </w:rPr>
              <w:t xml:space="preserve"> al. </w:t>
            </w:r>
            <w:r w:rsidRPr="007E292B">
              <w:rPr>
                <w:rFonts w:ascii="Arial" w:hAnsi="Arial" w:cs="Arial"/>
                <w:lang w:val="en-US"/>
              </w:rPr>
              <w:t xml:space="preserve">Teaching about the nature of science through history: action research in the classroom. </w:t>
            </w:r>
            <w:r w:rsidRPr="007E292B">
              <w:rPr>
                <w:rFonts w:ascii="Arial" w:hAnsi="Arial" w:cs="Arial"/>
                <w:b/>
                <w:lang w:val="en-US"/>
              </w:rPr>
              <w:t>Journal of Research in Science Teaching</w:t>
            </w:r>
            <w:r w:rsidRPr="007E292B">
              <w:rPr>
                <w:rFonts w:ascii="Arial" w:hAnsi="Arial" w:cs="Arial"/>
                <w:lang w:val="en-US"/>
              </w:rPr>
              <w:t>, v. 29, p. 409-21, 1992.</w:t>
            </w:r>
          </w:p>
          <w:p w:rsidR="005D36C0" w:rsidRPr="007E292B" w:rsidRDefault="005D36C0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</w:rPr>
            </w:pPr>
            <w:r w:rsidRPr="007E292B">
              <w:rPr>
                <w:rFonts w:ascii="Arial" w:hAnsi="Arial" w:cs="Arial"/>
                <w:lang w:val="en-US"/>
              </w:rPr>
              <w:t xml:space="preserve">TOULMIN, S. </w:t>
            </w:r>
            <w:r w:rsidRPr="007E292B">
              <w:rPr>
                <w:rFonts w:ascii="Arial" w:hAnsi="Arial" w:cs="Arial"/>
                <w:b/>
                <w:lang w:val="en-US"/>
              </w:rPr>
              <w:t>Human understanding</w:t>
            </w:r>
            <w:r w:rsidRPr="007E292B">
              <w:rPr>
                <w:rFonts w:ascii="Arial" w:hAnsi="Arial" w:cs="Arial"/>
                <w:lang w:val="en-US"/>
              </w:rPr>
              <w:t xml:space="preserve">. </w:t>
            </w:r>
            <w:r w:rsidRPr="007E292B">
              <w:rPr>
                <w:rFonts w:ascii="Arial" w:hAnsi="Arial" w:cs="Arial"/>
              </w:rPr>
              <w:t xml:space="preserve">Oxford: </w:t>
            </w:r>
            <w:proofErr w:type="spellStart"/>
            <w:r w:rsidRPr="007E292B">
              <w:rPr>
                <w:rFonts w:ascii="Arial" w:hAnsi="Arial" w:cs="Arial"/>
              </w:rPr>
              <w:t>Claredon</w:t>
            </w:r>
            <w:proofErr w:type="spellEnd"/>
            <w:r w:rsidRPr="007E292B">
              <w:rPr>
                <w:rFonts w:ascii="Arial" w:hAnsi="Arial" w:cs="Arial"/>
              </w:rPr>
              <w:t xml:space="preserve"> Press, 1972.</w:t>
            </w:r>
          </w:p>
          <w:p w:rsidR="00600386" w:rsidRPr="007E292B" w:rsidRDefault="007A3BF7" w:rsidP="005324A9">
            <w:pPr>
              <w:spacing w:line="300" w:lineRule="atLeast"/>
              <w:ind w:firstLine="1"/>
              <w:jc w:val="both"/>
              <w:rPr>
                <w:rFonts w:ascii="Arial" w:hAnsi="Arial" w:cs="Arial"/>
                <w:b/>
              </w:rPr>
            </w:pPr>
            <w:r w:rsidRPr="007E292B">
              <w:rPr>
                <w:rFonts w:ascii="Arial" w:hAnsi="Arial" w:cs="Arial"/>
              </w:rPr>
              <w:t xml:space="preserve">WORTMANN, M. L. É possível articular a Epistemologia, a História da Ciência e a Didática no ensino científico? </w:t>
            </w:r>
            <w:proofErr w:type="spellStart"/>
            <w:r w:rsidRPr="007E292B">
              <w:rPr>
                <w:rFonts w:ascii="Arial" w:hAnsi="Arial" w:cs="Arial"/>
                <w:b/>
              </w:rPr>
              <w:t>Epistéme</w:t>
            </w:r>
            <w:proofErr w:type="spellEnd"/>
            <w:r w:rsidRPr="007E292B">
              <w:rPr>
                <w:rFonts w:ascii="Arial" w:hAnsi="Arial" w:cs="Arial"/>
              </w:rPr>
              <w:t>, Porto Alegre, v. 1, n. 1, 1996, p. 59-72.</w:t>
            </w:r>
          </w:p>
        </w:tc>
      </w:tr>
    </w:tbl>
    <w:p w:rsidR="00D30907" w:rsidRDefault="00D30907" w:rsidP="00780E65">
      <w:pPr>
        <w:spacing w:line="320" w:lineRule="atLeast"/>
        <w:jc w:val="both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sectPr w:rsidR="00D30907" w:rsidSect="00850B3F">
      <w:headerReference w:type="default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F03" w:rsidRDefault="00620F03" w:rsidP="003E0794">
      <w:r>
        <w:separator/>
      </w:r>
    </w:p>
  </w:endnote>
  <w:endnote w:type="continuationSeparator" w:id="0">
    <w:p w:rsidR="00620F03" w:rsidRDefault="00620F03" w:rsidP="003E0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tarSymbol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B3F" w:rsidRDefault="00850B3F" w:rsidP="00850B3F">
    <w:pPr>
      <w:pStyle w:val="Rodap"/>
      <w:pBdr>
        <w:bottom w:val="single" w:sz="12" w:space="1" w:color="auto"/>
      </w:pBdr>
      <w:jc w:val="center"/>
      <w:rPr>
        <w:rFonts w:ascii="Arial" w:hAnsi="Arial" w:cs="Arial"/>
        <w:sz w:val="18"/>
        <w:szCs w:val="18"/>
      </w:rPr>
    </w:pPr>
  </w:p>
  <w:p w:rsidR="00850B3F" w:rsidRPr="00386393" w:rsidRDefault="00850B3F" w:rsidP="00850B3F">
    <w:pPr>
      <w:pStyle w:val="Rodap"/>
      <w:jc w:val="center"/>
      <w:rPr>
        <w:rFonts w:ascii="Arial" w:hAnsi="Arial" w:cs="Arial"/>
        <w:sz w:val="18"/>
        <w:szCs w:val="18"/>
      </w:rPr>
    </w:pPr>
    <w:r w:rsidRPr="00386393">
      <w:rPr>
        <w:rFonts w:ascii="Arial" w:hAnsi="Arial" w:cs="Arial"/>
        <w:sz w:val="18"/>
        <w:szCs w:val="18"/>
      </w:rPr>
      <w:t xml:space="preserve">Rua Cel. </w:t>
    </w:r>
    <w:proofErr w:type="spellStart"/>
    <w:r w:rsidRPr="00386393">
      <w:rPr>
        <w:rFonts w:ascii="Arial" w:hAnsi="Arial" w:cs="Arial"/>
        <w:sz w:val="18"/>
        <w:szCs w:val="18"/>
      </w:rPr>
      <w:t>Antonio</w:t>
    </w:r>
    <w:proofErr w:type="spellEnd"/>
    <w:r w:rsidRPr="00386393">
      <w:rPr>
        <w:rFonts w:ascii="Arial" w:hAnsi="Arial" w:cs="Arial"/>
        <w:sz w:val="18"/>
        <w:szCs w:val="18"/>
      </w:rPr>
      <w:t xml:space="preserve"> Luiz, 1161 - Pimenta – Crato</w:t>
    </w:r>
    <w:r>
      <w:rPr>
        <w:rFonts w:ascii="Arial" w:hAnsi="Arial" w:cs="Arial"/>
        <w:sz w:val="18"/>
        <w:szCs w:val="18"/>
      </w:rPr>
      <w:t>/</w:t>
    </w:r>
    <w:r w:rsidRPr="00386393">
      <w:rPr>
        <w:rFonts w:ascii="Arial" w:hAnsi="Arial" w:cs="Arial"/>
        <w:sz w:val="18"/>
        <w:szCs w:val="18"/>
      </w:rPr>
      <w:t>CE - Fone:</w:t>
    </w:r>
    <w:r>
      <w:rPr>
        <w:rFonts w:ascii="Arial" w:hAnsi="Arial" w:cs="Arial"/>
        <w:sz w:val="18"/>
        <w:szCs w:val="18"/>
      </w:rPr>
      <w:t xml:space="preserve"> (88) </w:t>
    </w:r>
    <w:r w:rsidRPr="00386393">
      <w:rPr>
        <w:rFonts w:ascii="Arial" w:hAnsi="Arial" w:cs="Arial"/>
        <w:sz w:val="18"/>
        <w:szCs w:val="18"/>
      </w:rPr>
      <w:t xml:space="preserve">3102.1294 - </w:t>
    </w:r>
    <w:proofErr w:type="spellStart"/>
    <w:r w:rsidRPr="00850B3F">
      <w:rPr>
        <w:rFonts w:ascii="Arial" w:hAnsi="Arial" w:cs="Arial"/>
        <w:i/>
        <w:sz w:val="18"/>
        <w:szCs w:val="18"/>
      </w:rPr>
      <w:t>Email</w:t>
    </w:r>
    <w:proofErr w:type="spellEnd"/>
    <w:r w:rsidRPr="00386393">
      <w:rPr>
        <w:rFonts w:ascii="Arial" w:hAnsi="Arial" w:cs="Arial"/>
        <w:sz w:val="18"/>
        <w:szCs w:val="18"/>
      </w:rPr>
      <w:t xml:space="preserve">: </w:t>
    </w:r>
    <w:proofErr w:type="gramStart"/>
    <w:r w:rsidRPr="00386393">
      <w:rPr>
        <w:rFonts w:ascii="Arial" w:hAnsi="Arial" w:cs="Arial"/>
        <w:sz w:val="18"/>
        <w:szCs w:val="18"/>
      </w:rPr>
      <w:t>pp</w:t>
    </w:r>
    <w:r w:rsidR="007E292B">
      <w:rPr>
        <w:rFonts w:ascii="Arial" w:hAnsi="Arial" w:cs="Arial"/>
        <w:sz w:val="18"/>
        <w:szCs w:val="18"/>
      </w:rPr>
      <w:t>gdr</w:t>
    </w:r>
    <w:r w:rsidRPr="00386393">
      <w:rPr>
        <w:rFonts w:ascii="Arial" w:hAnsi="Arial" w:cs="Arial"/>
        <w:sz w:val="18"/>
        <w:szCs w:val="18"/>
      </w:rPr>
      <w:t>@urca.br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F03" w:rsidRDefault="00620F03" w:rsidP="003E0794">
      <w:r>
        <w:separator/>
      </w:r>
    </w:p>
  </w:footnote>
  <w:footnote w:type="continuationSeparator" w:id="0">
    <w:p w:rsidR="00620F03" w:rsidRDefault="00620F03" w:rsidP="003E07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794" w:rsidRPr="003C4098" w:rsidRDefault="008F5C8D" w:rsidP="003E0794">
    <w:pPr>
      <w:pStyle w:val="Corpodetexto"/>
      <w:jc w:val="center"/>
      <w:rPr>
        <w:rFonts w:ascii="Arial" w:hAnsi="Arial" w:cs="Arial"/>
        <w:sz w:val="18"/>
        <w:szCs w:val="18"/>
      </w:rPr>
    </w:pPr>
    <w:r w:rsidRPr="003C4098">
      <w:rPr>
        <w:rFonts w:ascii="Arial" w:hAnsi="Arial" w:cs="Arial"/>
        <w:noProof/>
        <w:color w:val="000080"/>
        <w:sz w:val="18"/>
        <w:szCs w:val="18"/>
      </w:rPr>
      <w:drawing>
        <wp:anchor distT="0" distB="0" distL="114300" distR="114300" simplePos="0" relativeHeight="251660288" behindDoc="0" locked="0" layoutInCell="1" allowOverlap="1" wp14:anchorId="2EBACB17" wp14:editId="4F0DFB02">
          <wp:simplePos x="0" y="0"/>
          <wp:positionH relativeFrom="column">
            <wp:posOffset>5480050</wp:posOffset>
          </wp:positionH>
          <wp:positionV relativeFrom="paragraph">
            <wp:posOffset>-196215</wp:posOffset>
          </wp:positionV>
          <wp:extent cx="687705" cy="784860"/>
          <wp:effectExtent l="0" t="0" r="0" b="0"/>
          <wp:wrapNone/>
          <wp:docPr id="1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rasã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0F03">
      <w:rPr>
        <w:rFonts w:ascii="Arial" w:hAnsi="Arial" w:cs="Arial"/>
        <w:noProof/>
        <w:color w:val="000080"/>
        <w:sz w:val="18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11.5pt;margin-top:-11.4pt;width:37.85pt;height:54.5pt;z-index:251658240;visibility:visible;mso-position-horizontal-relative:text;mso-position-vertical-relative:text">
          <v:imagedata r:id="rId2" o:title="" cropbottom="4905f"/>
        </v:shape>
        <o:OLEObject Type="Embed" ProgID="Word.Picture.8" ShapeID="_x0000_s2049" DrawAspect="Content" ObjectID="_1754991920" r:id="rId3"/>
      </w:pict>
    </w:r>
    <w:r w:rsidR="003E0794" w:rsidRPr="003C4098">
      <w:rPr>
        <w:rFonts w:ascii="Arial" w:hAnsi="Arial" w:cs="Arial"/>
        <w:sz w:val="18"/>
        <w:szCs w:val="18"/>
      </w:rPr>
      <w:t>GOVERNO DO ESTADO DO CEARÁ</w:t>
    </w:r>
  </w:p>
  <w:p w:rsidR="003E0794" w:rsidRPr="003C4098" w:rsidRDefault="003E0794" w:rsidP="003E0794">
    <w:pPr>
      <w:pStyle w:val="Corpodetexto"/>
      <w:tabs>
        <w:tab w:val="left" w:pos="240"/>
        <w:tab w:val="center" w:pos="4252"/>
      </w:tabs>
      <w:jc w:val="center"/>
      <w:rPr>
        <w:rFonts w:ascii="Arial" w:hAnsi="Arial" w:cs="Arial"/>
        <w:sz w:val="18"/>
        <w:szCs w:val="18"/>
      </w:rPr>
    </w:pPr>
    <w:r w:rsidRPr="003C4098">
      <w:rPr>
        <w:rFonts w:ascii="Arial" w:hAnsi="Arial" w:cs="Arial"/>
        <w:sz w:val="18"/>
        <w:szCs w:val="18"/>
      </w:rPr>
      <w:t>SECRETARIA DA CIÊNCIA, TECNOLOGIA E ENSINO SUPERIOR– SECITECE</w:t>
    </w:r>
  </w:p>
  <w:p w:rsidR="003E0794" w:rsidRPr="003C4098" w:rsidRDefault="003E0794" w:rsidP="003E0794">
    <w:pPr>
      <w:pStyle w:val="Corpodetexto"/>
      <w:jc w:val="center"/>
      <w:rPr>
        <w:rFonts w:ascii="Arial" w:hAnsi="Arial" w:cs="Arial"/>
        <w:sz w:val="18"/>
        <w:szCs w:val="18"/>
      </w:rPr>
    </w:pPr>
    <w:r w:rsidRPr="003C4098">
      <w:rPr>
        <w:rFonts w:ascii="Arial" w:hAnsi="Arial" w:cs="Arial"/>
        <w:sz w:val="18"/>
        <w:szCs w:val="18"/>
      </w:rPr>
      <w:t>FUNDAÇÃO UNIVERSIDADE REGIONAL DO CARIRI – URCA</w:t>
    </w:r>
  </w:p>
  <w:p w:rsidR="003E0794" w:rsidRPr="003C4098" w:rsidRDefault="001274B2" w:rsidP="003E0794">
    <w:pPr>
      <w:pStyle w:val="Corpodetext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DEPARTAMENTO DE CIÊNCIAS BIOLÓGICAS - DCBIO</w:t>
    </w:r>
  </w:p>
  <w:p w:rsidR="003E0794" w:rsidRPr="003C4098" w:rsidRDefault="003E0794" w:rsidP="003E0794">
    <w:pPr>
      <w:pStyle w:val="Corpodetexto"/>
      <w:jc w:val="center"/>
      <w:rPr>
        <w:rFonts w:ascii="Arial" w:hAnsi="Arial" w:cs="Arial"/>
        <w:sz w:val="18"/>
        <w:szCs w:val="18"/>
      </w:rPr>
    </w:pPr>
    <w:r w:rsidRPr="003C4098">
      <w:rPr>
        <w:rFonts w:ascii="Arial" w:hAnsi="Arial" w:cs="Arial"/>
        <w:sz w:val="18"/>
        <w:szCs w:val="18"/>
      </w:rPr>
      <w:t xml:space="preserve">PROGRAMA DE PÓS-GRADUAÇÃO EM </w:t>
    </w:r>
    <w:r w:rsidR="008F5C8D">
      <w:rPr>
        <w:rFonts w:ascii="Arial" w:hAnsi="Arial" w:cs="Arial"/>
        <w:sz w:val="18"/>
        <w:szCs w:val="18"/>
      </w:rPr>
      <w:t>DIVERSIDADE BIOLÓGICA E RECURSOS NATURAIS</w:t>
    </w:r>
  </w:p>
  <w:p w:rsidR="003E0794" w:rsidRDefault="00850B3F">
    <w:pPr>
      <w:pStyle w:val="Cabealho"/>
    </w:pPr>
    <w:r>
      <w:rPr>
        <w:rFonts w:ascii="Arial" w:hAnsi="Arial" w:cs="Arial"/>
        <w:sz w:val="22"/>
        <w:szCs w:val="22"/>
      </w:rPr>
      <w:t>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tarSymbol" w:hAnsi="StarSymbol"/>
      </w:rPr>
    </w:lvl>
  </w:abstractNum>
  <w:abstractNum w:abstractNumId="1">
    <w:nsid w:val="109E34AA"/>
    <w:multiLevelType w:val="hybridMultilevel"/>
    <w:tmpl w:val="5BCAF2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9BD"/>
    <w:rsid w:val="000356D7"/>
    <w:rsid w:val="0004712A"/>
    <w:rsid w:val="00092EF7"/>
    <w:rsid w:val="000B0493"/>
    <w:rsid w:val="000D67A0"/>
    <w:rsid w:val="00110472"/>
    <w:rsid w:val="001248B5"/>
    <w:rsid w:val="001274B2"/>
    <w:rsid w:val="001330AA"/>
    <w:rsid w:val="00144D10"/>
    <w:rsid w:val="00153181"/>
    <w:rsid w:val="00157E5C"/>
    <w:rsid w:val="001608E6"/>
    <w:rsid w:val="00165207"/>
    <w:rsid w:val="00174DAF"/>
    <w:rsid w:val="00185C0E"/>
    <w:rsid w:val="001933F3"/>
    <w:rsid w:val="001E2702"/>
    <w:rsid w:val="001F05B9"/>
    <w:rsid w:val="001F4FD2"/>
    <w:rsid w:val="001F6219"/>
    <w:rsid w:val="00225DF6"/>
    <w:rsid w:val="00231CAE"/>
    <w:rsid w:val="002407A1"/>
    <w:rsid w:val="0024349E"/>
    <w:rsid w:val="00253E12"/>
    <w:rsid w:val="00265310"/>
    <w:rsid w:val="0028088C"/>
    <w:rsid w:val="002A28F9"/>
    <w:rsid w:val="002C1DA5"/>
    <w:rsid w:val="002D4A0C"/>
    <w:rsid w:val="002E09BD"/>
    <w:rsid w:val="00314C49"/>
    <w:rsid w:val="00320B6C"/>
    <w:rsid w:val="003210B7"/>
    <w:rsid w:val="00323850"/>
    <w:rsid w:val="0034649E"/>
    <w:rsid w:val="00355487"/>
    <w:rsid w:val="00362FAF"/>
    <w:rsid w:val="003675F2"/>
    <w:rsid w:val="0037164C"/>
    <w:rsid w:val="003C4098"/>
    <w:rsid w:val="003E0794"/>
    <w:rsid w:val="003E79C9"/>
    <w:rsid w:val="003F7F6A"/>
    <w:rsid w:val="00403757"/>
    <w:rsid w:val="0040718C"/>
    <w:rsid w:val="00412126"/>
    <w:rsid w:val="00422DAA"/>
    <w:rsid w:val="00423643"/>
    <w:rsid w:val="00441D2A"/>
    <w:rsid w:val="00475658"/>
    <w:rsid w:val="00481312"/>
    <w:rsid w:val="004941CE"/>
    <w:rsid w:val="004A04C4"/>
    <w:rsid w:val="004A152C"/>
    <w:rsid w:val="004E355C"/>
    <w:rsid w:val="004F05D3"/>
    <w:rsid w:val="004F624E"/>
    <w:rsid w:val="00513BFF"/>
    <w:rsid w:val="005324A9"/>
    <w:rsid w:val="00536AE4"/>
    <w:rsid w:val="005428CB"/>
    <w:rsid w:val="00583031"/>
    <w:rsid w:val="005962A2"/>
    <w:rsid w:val="005A567C"/>
    <w:rsid w:val="005D36C0"/>
    <w:rsid w:val="00600386"/>
    <w:rsid w:val="00603057"/>
    <w:rsid w:val="00620F03"/>
    <w:rsid w:val="0063333E"/>
    <w:rsid w:val="00637A4C"/>
    <w:rsid w:val="006A3B0D"/>
    <w:rsid w:val="006D06C5"/>
    <w:rsid w:val="006D2CAA"/>
    <w:rsid w:val="00715900"/>
    <w:rsid w:val="00740FC8"/>
    <w:rsid w:val="00752209"/>
    <w:rsid w:val="00755911"/>
    <w:rsid w:val="00757CA4"/>
    <w:rsid w:val="00773D10"/>
    <w:rsid w:val="00780E65"/>
    <w:rsid w:val="007A3BF7"/>
    <w:rsid w:val="007C3492"/>
    <w:rsid w:val="007C4B18"/>
    <w:rsid w:val="007D010A"/>
    <w:rsid w:val="007E292B"/>
    <w:rsid w:val="007E74CE"/>
    <w:rsid w:val="00804FD5"/>
    <w:rsid w:val="00850B3F"/>
    <w:rsid w:val="00860F6D"/>
    <w:rsid w:val="00865D35"/>
    <w:rsid w:val="00876D8D"/>
    <w:rsid w:val="008E5C4A"/>
    <w:rsid w:val="008F5C8D"/>
    <w:rsid w:val="00901A66"/>
    <w:rsid w:val="0092762E"/>
    <w:rsid w:val="00935FC3"/>
    <w:rsid w:val="0095526C"/>
    <w:rsid w:val="009573DC"/>
    <w:rsid w:val="00960B9E"/>
    <w:rsid w:val="009729A6"/>
    <w:rsid w:val="0098549A"/>
    <w:rsid w:val="0099616E"/>
    <w:rsid w:val="00997D1C"/>
    <w:rsid w:val="009F4D9F"/>
    <w:rsid w:val="009F7676"/>
    <w:rsid w:val="00A0070A"/>
    <w:rsid w:val="00A02663"/>
    <w:rsid w:val="00A10A3B"/>
    <w:rsid w:val="00A1174A"/>
    <w:rsid w:val="00A2074F"/>
    <w:rsid w:val="00A23EF2"/>
    <w:rsid w:val="00A67108"/>
    <w:rsid w:val="00A740F3"/>
    <w:rsid w:val="00A91E29"/>
    <w:rsid w:val="00A95DF8"/>
    <w:rsid w:val="00A975D2"/>
    <w:rsid w:val="00AA0B78"/>
    <w:rsid w:val="00AA2878"/>
    <w:rsid w:val="00AC4854"/>
    <w:rsid w:val="00AD379A"/>
    <w:rsid w:val="00AD7C7D"/>
    <w:rsid w:val="00AF70A2"/>
    <w:rsid w:val="00B15AAE"/>
    <w:rsid w:val="00B44E75"/>
    <w:rsid w:val="00B519BD"/>
    <w:rsid w:val="00B950C8"/>
    <w:rsid w:val="00BC51DE"/>
    <w:rsid w:val="00BD5CE6"/>
    <w:rsid w:val="00BE69DB"/>
    <w:rsid w:val="00BF1C4F"/>
    <w:rsid w:val="00C65D13"/>
    <w:rsid w:val="00C722DA"/>
    <w:rsid w:val="00C92636"/>
    <w:rsid w:val="00CB73EA"/>
    <w:rsid w:val="00CE28B6"/>
    <w:rsid w:val="00CE3EED"/>
    <w:rsid w:val="00CF2B79"/>
    <w:rsid w:val="00CF6251"/>
    <w:rsid w:val="00D30907"/>
    <w:rsid w:val="00D56038"/>
    <w:rsid w:val="00D629AB"/>
    <w:rsid w:val="00D6679B"/>
    <w:rsid w:val="00D906EC"/>
    <w:rsid w:val="00D945B0"/>
    <w:rsid w:val="00DE2D6E"/>
    <w:rsid w:val="00E235BE"/>
    <w:rsid w:val="00E9374E"/>
    <w:rsid w:val="00EA5A35"/>
    <w:rsid w:val="00EC14B9"/>
    <w:rsid w:val="00EE4697"/>
    <w:rsid w:val="00F362F7"/>
    <w:rsid w:val="00F456A1"/>
    <w:rsid w:val="00F462E6"/>
    <w:rsid w:val="00F46606"/>
    <w:rsid w:val="00F543F9"/>
    <w:rsid w:val="00F55D9F"/>
    <w:rsid w:val="00F5635F"/>
    <w:rsid w:val="00F761D8"/>
    <w:rsid w:val="00FB3767"/>
    <w:rsid w:val="00FC2C72"/>
    <w:rsid w:val="00FF0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225DF6"/>
    <w:pPr>
      <w:keepNext/>
      <w:spacing w:before="40" w:after="40"/>
      <w:jc w:val="center"/>
      <w:outlineLvl w:val="0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9F4D9F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uiPriority w:val="99"/>
    <w:rsid w:val="009F4D9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9F4D9F"/>
    <w:pPr>
      <w:jc w:val="both"/>
    </w:pPr>
  </w:style>
  <w:style w:type="character" w:customStyle="1" w:styleId="CorpodetextoChar">
    <w:name w:val="Corpo de texto Char"/>
    <w:basedOn w:val="Fontepargpadro"/>
    <w:link w:val="Corpodetexto"/>
    <w:rsid w:val="009F4D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E07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E07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E07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E0794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unhideWhenUsed/>
    <w:rsid w:val="00441D2A"/>
    <w:rPr>
      <w:color w:val="0000FF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9"/>
    <w:rsid w:val="00225DF6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D906EC"/>
    <w:pPr>
      <w:ind w:left="720"/>
      <w:contextualSpacing/>
    </w:pPr>
  </w:style>
  <w:style w:type="table" w:styleId="Tabelacomgrade">
    <w:name w:val="Table Grid"/>
    <w:basedOn w:val="Tabelanormal"/>
    <w:uiPriority w:val="59"/>
    <w:rsid w:val="004121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2D4A0C"/>
    <w:pPr>
      <w:spacing w:before="100" w:beforeAutospacing="1" w:after="100" w:afterAutospacing="1"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CF6251"/>
    <w:rPr>
      <w:color w:val="605E5C"/>
      <w:shd w:val="clear" w:color="auto" w:fill="E1DFDD"/>
    </w:rPr>
  </w:style>
  <w:style w:type="character" w:customStyle="1" w:styleId="fontstyle01">
    <w:name w:val="fontstyle01"/>
    <w:basedOn w:val="Fontepargpadro"/>
    <w:rsid w:val="0034649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34649E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il">
    <w:name w:val="il"/>
    <w:basedOn w:val="Fontepargpadro"/>
    <w:rsid w:val="00AD7C7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225DF6"/>
    <w:pPr>
      <w:keepNext/>
      <w:spacing w:before="40" w:after="40"/>
      <w:jc w:val="center"/>
      <w:outlineLvl w:val="0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9F4D9F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uiPriority w:val="99"/>
    <w:rsid w:val="009F4D9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9F4D9F"/>
    <w:pPr>
      <w:jc w:val="both"/>
    </w:pPr>
  </w:style>
  <w:style w:type="character" w:customStyle="1" w:styleId="CorpodetextoChar">
    <w:name w:val="Corpo de texto Char"/>
    <w:basedOn w:val="Fontepargpadro"/>
    <w:link w:val="Corpodetexto"/>
    <w:rsid w:val="009F4D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E07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E07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E07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E0794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unhideWhenUsed/>
    <w:rsid w:val="00441D2A"/>
    <w:rPr>
      <w:color w:val="0000FF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9"/>
    <w:rsid w:val="00225DF6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D906EC"/>
    <w:pPr>
      <w:ind w:left="720"/>
      <w:contextualSpacing/>
    </w:pPr>
  </w:style>
  <w:style w:type="table" w:styleId="Tabelacomgrade">
    <w:name w:val="Table Grid"/>
    <w:basedOn w:val="Tabelanormal"/>
    <w:uiPriority w:val="59"/>
    <w:rsid w:val="004121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2D4A0C"/>
    <w:pPr>
      <w:spacing w:before="100" w:beforeAutospacing="1" w:after="100" w:afterAutospacing="1"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CF6251"/>
    <w:rPr>
      <w:color w:val="605E5C"/>
      <w:shd w:val="clear" w:color="auto" w:fill="E1DFDD"/>
    </w:rPr>
  </w:style>
  <w:style w:type="character" w:customStyle="1" w:styleId="fontstyle01">
    <w:name w:val="fontstyle01"/>
    <w:basedOn w:val="Fontepargpadro"/>
    <w:rsid w:val="0034649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34649E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il">
    <w:name w:val="il"/>
    <w:basedOn w:val="Fontepargpadro"/>
    <w:rsid w:val="00AD7C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9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0FD492-2CEB-484B-929F-288976501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4</Pages>
  <Words>1341</Words>
  <Characters>7243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Mestrado Bio</dc:creator>
  <cp:lastModifiedBy>Mestrado</cp:lastModifiedBy>
  <cp:revision>36</cp:revision>
  <cp:lastPrinted>2022-03-14T13:33:00Z</cp:lastPrinted>
  <dcterms:created xsi:type="dcterms:W3CDTF">2020-02-07T19:01:00Z</dcterms:created>
  <dcterms:modified xsi:type="dcterms:W3CDTF">2023-08-31T15:59:00Z</dcterms:modified>
</cp:coreProperties>
</file>